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15D92" w:rsidRDefault="00A5412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5412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2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D7143" w:rsidRPr="00CB6D77" w:rsidRDefault="00CD7143" w:rsidP="00AA24A4">
                  <w:pPr>
                    <w:jc w:val="both"/>
                  </w:pPr>
                  <w:r w:rsidRPr="00CB6D77">
                    <w:t xml:space="preserve">Приложение   к ОПОП по направлению подготовки </w:t>
                  </w:r>
                  <w:r w:rsidRPr="00CB6D77">
                    <w:rPr>
                      <w:rFonts w:eastAsia="Courier New"/>
                      <w:lang w:bidi="ru-RU"/>
                    </w:rPr>
                    <w:t xml:space="preserve">38.03.01 Экономика </w:t>
                  </w:r>
                  <w:r w:rsidRPr="00CB6D77">
                    <w:t xml:space="preserve">(уровень </w:t>
                  </w:r>
                  <w:proofErr w:type="spellStart"/>
                  <w:r w:rsidRPr="00CB6D77">
                    <w:t>бакалавриата</w:t>
                  </w:r>
                  <w:proofErr w:type="spellEnd"/>
                  <w:r w:rsidRPr="00CB6D77">
                    <w:t>), Напра</w:t>
                  </w:r>
                  <w:r w:rsidRPr="00CB6D77">
                    <w:t>в</w:t>
                  </w:r>
                  <w:r w:rsidRPr="00CB6D77">
                    <w:t xml:space="preserve">ленность (профиль) программы  </w:t>
                  </w:r>
                  <w:r w:rsidRPr="00CB6D77">
                    <w:rPr>
                      <w:rFonts w:eastAsia="Courier New"/>
                      <w:lang w:bidi="ru-RU"/>
                    </w:rPr>
                    <w:t>Общий профиль</w:t>
                  </w:r>
                  <w:r w:rsidRPr="00CB6D77">
                    <w:t xml:space="preserve">, утв. приказом ректора </w:t>
                  </w:r>
                  <w:proofErr w:type="spellStart"/>
                  <w:r w:rsidRPr="00CB6D77">
                    <w:t>ОмГА</w:t>
                  </w:r>
                  <w:proofErr w:type="spellEnd"/>
                  <w:r w:rsidRPr="00CB6D77">
                    <w:t xml:space="preserve"> от </w:t>
                  </w:r>
                  <w:bookmarkStart w:id="0" w:name="_Hlk132615066"/>
                  <w:r w:rsidR="002F4233" w:rsidRPr="00371907">
                    <w:t>27.03.2023 № 51</w:t>
                  </w:r>
                  <w:bookmarkEnd w:id="0"/>
                </w:p>
                <w:p w:rsidR="00CD7143" w:rsidRDefault="00CD7143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115D92">
        <w:rPr>
          <w:rFonts w:eastAsia="Courier New"/>
          <w:b/>
          <w:bCs/>
          <w:sz w:val="24"/>
          <w:szCs w:val="24"/>
        </w:rPr>
        <w:t>с</w:t>
      </w:r>
    </w:p>
    <w:p w:rsidR="00D1753D" w:rsidRPr="00115D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5D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5D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5D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15D9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15D9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15D92" w:rsidRDefault="00AF0EE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15D92">
        <w:rPr>
          <w:rFonts w:eastAsia="Courier New"/>
          <w:noProof/>
          <w:sz w:val="28"/>
          <w:szCs w:val="28"/>
          <w:lang w:bidi="ru-RU"/>
        </w:rPr>
        <w:t>«</w:t>
      </w:r>
      <w:r w:rsidR="00C94464" w:rsidRPr="00115D9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115D9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115D9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15D92">
        <w:rPr>
          <w:rFonts w:eastAsia="Courier New"/>
          <w:noProof/>
          <w:sz w:val="28"/>
          <w:szCs w:val="28"/>
          <w:lang w:bidi="ru-RU"/>
        </w:rPr>
        <w:t>Кафедра «</w:t>
      </w:r>
      <w:r w:rsidR="00EA551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115D9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15D9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15D92" w:rsidRDefault="00A5412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412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D7143" w:rsidRPr="00C94464" w:rsidRDefault="00CD71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D7143" w:rsidRPr="00C94464" w:rsidRDefault="00CD71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D7143" w:rsidRDefault="00CD714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D7143" w:rsidRPr="00C94464" w:rsidRDefault="00CD71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D7143" w:rsidRPr="00C94464" w:rsidRDefault="00CD71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bookmarkStart w:id="1" w:name="_Hlk132615090"/>
                  <w:r w:rsidR="002F4233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115D9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5D9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5D9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5D9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15D92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15D92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15D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15D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15D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15D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15D9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15D9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115D9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15D9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115D9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15D92" w:rsidRDefault="00D80DE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15D92">
        <w:rPr>
          <w:b/>
          <w:bCs/>
          <w:caps/>
          <w:sz w:val="32"/>
          <w:szCs w:val="32"/>
        </w:rPr>
        <w:t>анализ хозяйственной деятельности</w:t>
      </w:r>
    </w:p>
    <w:p w:rsidR="007F4B97" w:rsidRPr="00115D92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15D92">
        <w:rPr>
          <w:bCs/>
          <w:sz w:val="24"/>
          <w:szCs w:val="24"/>
        </w:rPr>
        <w:t>Б</w:t>
      </w:r>
      <w:proofErr w:type="gramStart"/>
      <w:r w:rsidRPr="00115D92">
        <w:rPr>
          <w:bCs/>
          <w:sz w:val="24"/>
          <w:szCs w:val="24"/>
        </w:rPr>
        <w:t>1</w:t>
      </w:r>
      <w:proofErr w:type="gramEnd"/>
      <w:r w:rsidRPr="00115D92">
        <w:rPr>
          <w:bCs/>
          <w:sz w:val="24"/>
          <w:szCs w:val="24"/>
        </w:rPr>
        <w:t>.В.</w:t>
      </w:r>
      <w:r w:rsidR="0011387B" w:rsidRPr="00115D92">
        <w:rPr>
          <w:bCs/>
          <w:sz w:val="24"/>
          <w:szCs w:val="24"/>
        </w:rPr>
        <w:t>09</w:t>
      </w:r>
    </w:p>
    <w:p w:rsidR="005669CB" w:rsidRPr="00115D92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A20D3" w:rsidRPr="00115D92" w:rsidRDefault="001A20D3" w:rsidP="001A20D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15D9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A20D3" w:rsidRPr="00115D92" w:rsidRDefault="001A20D3" w:rsidP="001A20D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15D9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15D9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A20D3" w:rsidRPr="00115D92" w:rsidRDefault="001A20D3" w:rsidP="001A20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5D9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CB6D77" w:rsidRPr="00115D9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15D9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15D9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15D92">
        <w:rPr>
          <w:rFonts w:eastAsia="Courier New"/>
          <w:sz w:val="24"/>
          <w:szCs w:val="24"/>
          <w:lang w:bidi="ru-RU"/>
        </w:rPr>
        <w:t>)</w:t>
      </w:r>
    </w:p>
    <w:p w:rsidR="001A20D3" w:rsidRPr="00115D92" w:rsidRDefault="001A20D3" w:rsidP="001A20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115D92" w:rsidRDefault="001A20D3" w:rsidP="001A20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115D92" w:rsidRDefault="001A20D3" w:rsidP="001A20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5D9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1387B" w:rsidRPr="00115D92">
        <w:rPr>
          <w:rFonts w:eastAsia="Courier New"/>
          <w:b/>
          <w:sz w:val="24"/>
          <w:szCs w:val="24"/>
          <w:lang w:bidi="ru-RU"/>
        </w:rPr>
        <w:t>38.03.01 Экономика</w:t>
      </w:r>
      <w:r w:rsidRPr="00115D92">
        <w:rPr>
          <w:rFonts w:eastAsia="Courier New"/>
          <w:b/>
          <w:sz w:val="24"/>
          <w:szCs w:val="24"/>
          <w:lang w:bidi="ru-RU"/>
        </w:rPr>
        <w:t xml:space="preserve"> </w:t>
      </w:r>
      <w:r w:rsidRPr="00C42959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4295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42959">
        <w:rPr>
          <w:rFonts w:eastAsia="Courier New"/>
          <w:sz w:val="24"/>
          <w:szCs w:val="24"/>
          <w:lang w:bidi="ru-RU"/>
        </w:rPr>
        <w:t>)</w:t>
      </w:r>
      <w:r w:rsidRPr="00115D92">
        <w:rPr>
          <w:rFonts w:eastAsia="Courier New"/>
          <w:b/>
          <w:sz w:val="24"/>
          <w:szCs w:val="24"/>
          <w:lang w:bidi="ru-RU"/>
        </w:rPr>
        <w:cr/>
      </w:r>
    </w:p>
    <w:p w:rsidR="001A20D3" w:rsidRPr="00115D92" w:rsidRDefault="001A20D3" w:rsidP="001A20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5D9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11387B" w:rsidRPr="00115D92">
        <w:rPr>
          <w:rFonts w:eastAsia="Courier New"/>
          <w:b/>
          <w:sz w:val="24"/>
          <w:szCs w:val="24"/>
          <w:lang w:bidi="ru-RU"/>
        </w:rPr>
        <w:t>Общий профиль</w:t>
      </w:r>
      <w:r w:rsidRPr="00115D92">
        <w:rPr>
          <w:rFonts w:eastAsia="Courier New"/>
          <w:sz w:val="24"/>
          <w:szCs w:val="24"/>
          <w:lang w:bidi="ru-RU"/>
        </w:rPr>
        <w:t>»</w:t>
      </w:r>
    </w:p>
    <w:p w:rsidR="001A20D3" w:rsidRPr="00115D92" w:rsidRDefault="001A20D3" w:rsidP="001A20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115D92" w:rsidRDefault="001A20D3" w:rsidP="001A20D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24129" w:rsidRDefault="00A24129" w:rsidP="00A24129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 аналитическая, научно-исследовательская (основная), педагогическая, учетная, расчетно-финансовая</w:t>
      </w:r>
    </w:p>
    <w:p w:rsidR="00A24129" w:rsidRDefault="00A24129" w:rsidP="00A2412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24129" w:rsidRDefault="00A24129" w:rsidP="00A2412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F4233" w:rsidRPr="00E72370" w:rsidRDefault="002F4233" w:rsidP="002F423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F4233" w:rsidRPr="00371907" w:rsidRDefault="002F4233" w:rsidP="002F423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96FBB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896FBB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F4233" w:rsidRPr="00371907" w:rsidRDefault="002F4233" w:rsidP="002F423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233" w:rsidRDefault="002F4233" w:rsidP="002F423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233" w:rsidRDefault="002F4233" w:rsidP="002F423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233" w:rsidRDefault="002F4233" w:rsidP="002F423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233" w:rsidRPr="00371907" w:rsidRDefault="002F4233" w:rsidP="002F423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233" w:rsidRPr="00371907" w:rsidRDefault="002F4233" w:rsidP="002F423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233" w:rsidRPr="00371907" w:rsidRDefault="002F4233" w:rsidP="002F4233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A24129" w:rsidRDefault="00A24129" w:rsidP="001A20D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A5513" w:rsidRPr="003410A4" w:rsidRDefault="00EA5513" w:rsidP="00EA5513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EA5513" w:rsidRPr="003410A4" w:rsidRDefault="00EA5513" w:rsidP="00EA5513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EA5513" w:rsidRPr="003410A4" w:rsidRDefault="00EA5513" w:rsidP="00EA5513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Касюк</w:t>
      </w:r>
      <w:proofErr w:type="spellEnd"/>
      <w:r w:rsidRPr="003410A4">
        <w:rPr>
          <w:sz w:val="28"/>
          <w:szCs w:val="28"/>
        </w:rPr>
        <w:t xml:space="preserve">/    </w:t>
      </w:r>
    </w:p>
    <w:p w:rsidR="00EA5513" w:rsidRPr="002F4233" w:rsidRDefault="00EA5513" w:rsidP="00EA5513">
      <w:pPr>
        <w:tabs>
          <w:tab w:val="left" w:pos="0"/>
        </w:tabs>
        <w:spacing w:after="200"/>
        <w:rPr>
          <w:sz w:val="28"/>
          <w:szCs w:val="28"/>
        </w:rPr>
      </w:pPr>
      <w:r w:rsidRPr="002F4233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2F4233" w:rsidRPr="002F4233" w:rsidRDefault="002F4233" w:rsidP="002F4233">
      <w:pPr>
        <w:spacing w:after="200" w:line="276" w:lineRule="auto"/>
        <w:jc w:val="both"/>
        <w:rPr>
          <w:sz w:val="28"/>
          <w:szCs w:val="28"/>
        </w:rPr>
      </w:pPr>
      <w:bookmarkStart w:id="3" w:name="_Hlk132615149"/>
      <w:r w:rsidRPr="002F4233">
        <w:rPr>
          <w:sz w:val="28"/>
          <w:szCs w:val="28"/>
        </w:rPr>
        <w:t>Протокол от 24.03.2023 г. № 8</w:t>
      </w:r>
      <w:bookmarkEnd w:id="3"/>
    </w:p>
    <w:p w:rsidR="002F4233" w:rsidRPr="002F4233" w:rsidRDefault="00EA5513" w:rsidP="002F4233">
      <w:pPr>
        <w:spacing w:after="200" w:line="276" w:lineRule="auto"/>
        <w:jc w:val="both"/>
        <w:rPr>
          <w:spacing w:val="-3"/>
          <w:sz w:val="28"/>
          <w:szCs w:val="28"/>
        </w:rPr>
      </w:pPr>
      <w:r w:rsidRPr="002F4233">
        <w:rPr>
          <w:sz w:val="28"/>
          <w:szCs w:val="28"/>
        </w:rPr>
        <w:t xml:space="preserve">Зав. кафедрой,  к.э.н., доцент                               </w:t>
      </w:r>
      <w:r w:rsidR="002F4233" w:rsidRPr="002F4233">
        <w:rPr>
          <w:spacing w:val="-3"/>
          <w:sz w:val="28"/>
          <w:szCs w:val="28"/>
        </w:rPr>
        <w:t>/О.В. Сергиенко /</w:t>
      </w:r>
    </w:p>
    <w:p w:rsidR="00EA5513" w:rsidRPr="003410A4" w:rsidRDefault="00EA5513" w:rsidP="00EA5513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115D92" w:rsidRDefault="007C4940" w:rsidP="001A20D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15D92">
        <w:rPr>
          <w:spacing w:val="-3"/>
          <w:sz w:val="24"/>
          <w:szCs w:val="24"/>
          <w:lang w:eastAsia="en-US"/>
        </w:rPr>
        <w:br w:type="page"/>
      </w:r>
      <w:r w:rsidR="00DF1076" w:rsidRPr="00115D9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15D92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15D92" w:rsidTr="007C4940">
        <w:tc>
          <w:tcPr>
            <w:tcW w:w="562" w:type="dxa"/>
            <w:hideMark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Наименован</w:t>
            </w:r>
            <w:r w:rsidR="004A68C9" w:rsidRPr="00115D92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5D92" w:rsidTr="007C4940">
        <w:tc>
          <w:tcPr>
            <w:tcW w:w="562" w:type="dxa"/>
            <w:hideMark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15D9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15D92">
              <w:rPr>
                <w:sz w:val="24"/>
                <w:szCs w:val="24"/>
              </w:rPr>
              <w:t>, соотнесе</w:t>
            </w:r>
            <w:r w:rsidRPr="00115D92">
              <w:rPr>
                <w:sz w:val="24"/>
                <w:szCs w:val="24"/>
              </w:rPr>
              <w:t>н</w:t>
            </w:r>
            <w:r w:rsidRPr="00115D92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5D92" w:rsidTr="007C4940">
        <w:tc>
          <w:tcPr>
            <w:tcW w:w="562" w:type="dxa"/>
            <w:hideMark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5D92" w:rsidTr="007C4940">
        <w:tc>
          <w:tcPr>
            <w:tcW w:w="562" w:type="dxa"/>
            <w:hideMark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115D9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115D92">
              <w:rPr>
                <w:spacing w:val="4"/>
                <w:sz w:val="24"/>
                <w:szCs w:val="24"/>
              </w:rPr>
              <w:t>е</w:t>
            </w:r>
            <w:r w:rsidRPr="00115D92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15D92">
              <w:rPr>
                <w:spacing w:val="4"/>
                <w:sz w:val="24"/>
                <w:szCs w:val="24"/>
              </w:rPr>
              <w:t>е</w:t>
            </w:r>
            <w:r w:rsidRPr="00115D92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5D92" w:rsidTr="007C4940">
        <w:tc>
          <w:tcPr>
            <w:tcW w:w="562" w:type="dxa"/>
            <w:hideMark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15D92">
              <w:rPr>
                <w:sz w:val="24"/>
                <w:szCs w:val="24"/>
              </w:rPr>
              <w:t>а</w:t>
            </w:r>
            <w:r w:rsidRPr="00115D92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5D92" w:rsidTr="007C4940">
        <w:tc>
          <w:tcPr>
            <w:tcW w:w="562" w:type="dxa"/>
            <w:hideMark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15D92">
              <w:rPr>
                <w:sz w:val="24"/>
                <w:szCs w:val="24"/>
              </w:rPr>
              <w:t xml:space="preserve">для </w:t>
            </w:r>
            <w:r w:rsidRPr="00115D92">
              <w:rPr>
                <w:sz w:val="24"/>
                <w:szCs w:val="24"/>
              </w:rPr>
              <w:t>самостоятельной р</w:t>
            </w:r>
            <w:r w:rsidR="004A68C9" w:rsidRPr="00115D92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115D92">
              <w:rPr>
                <w:sz w:val="24"/>
                <w:szCs w:val="24"/>
              </w:rPr>
              <w:t>обучающихся</w:t>
            </w:r>
            <w:proofErr w:type="gramEnd"/>
            <w:r w:rsidR="004A68C9" w:rsidRPr="00115D92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5D92" w:rsidTr="007C4940">
        <w:tc>
          <w:tcPr>
            <w:tcW w:w="562" w:type="dxa"/>
            <w:hideMark/>
          </w:tcPr>
          <w:p w:rsidR="005C20F0" w:rsidRPr="00115D92" w:rsidRDefault="007C494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5D92" w:rsidTr="007C4940">
        <w:tc>
          <w:tcPr>
            <w:tcW w:w="562" w:type="dxa"/>
            <w:hideMark/>
          </w:tcPr>
          <w:p w:rsidR="005C20F0" w:rsidRPr="00115D92" w:rsidRDefault="007C494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15D92">
              <w:rPr>
                <w:sz w:val="24"/>
                <w:szCs w:val="24"/>
              </w:rPr>
              <w:t>р</w:t>
            </w:r>
            <w:r w:rsidRPr="00115D92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5D92" w:rsidTr="007C4940">
        <w:tc>
          <w:tcPr>
            <w:tcW w:w="562" w:type="dxa"/>
            <w:hideMark/>
          </w:tcPr>
          <w:p w:rsidR="005C20F0" w:rsidRPr="00115D92" w:rsidRDefault="007C494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15D92">
              <w:rPr>
                <w:sz w:val="24"/>
                <w:szCs w:val="24"/>
              </w:rPr>
              <w:t>обу</w:t>
            </w:r>
            <w:r w:rsidR="004A68C9" w:rsidRPr="00115D92">
              <w:rPr>
                <w:sz w:val="24"/>
                <w:szCs w:val="24"/>
              </w:rPr>
              <w:t>чающихся</w:t>
            </w:r>
            <w:proofErr w:type="gramEnd"/>
            <w:r w:rsidR="004A68C9" w:rsidRPr="00115D92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5D92" w:rsidTr="007C4940">
        <w:tc>
          <w:tcPr>
            <w:tcW w:w="562" w:type="dxa"/>
            <w:hideMark/>
          </w:tcPr>
          <w:p w:rsidR="005C20F0" w:rsidRPr="00115D92" w:rsidRDefault="005C20F0" w:rsidP="007C4940">
            <w:pPr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1</w:t>
            </w:r>
            <w:r w:rsidR="007C494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15D92">
              <w:rPr>
                <w:sz w:val="24"/>
                <w:szCs w:val="24"/>
              </w:rPr>
              <w:t>о</w:t>
            </w:r>
            <w:r w:rsidRPr="00115D92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5D92" w:rsidTr="007C4940">
        <w:tc>
          <w:tcPr>
            <w:tcW w:w="562" w:type="dxa"/>
            <w:hideMark/>
          </w:tcPr>
          <w:p w:rsidR="005C20F0" w:rsidRPr="00115D92" w:rsidRDefault="005C20F0" w:rsidP="007C4940">
            <w:pPr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1</w:t>
            </w:r>
            <w:r w:rsidR="007C494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15D92" w:rsidRDefault="005C20F0" w:rsidP="00330957">
            <w:pPr>
              <w:jc w:val="both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  <w:tcBorders>
              <w:left w:val="nil"/>
            </w:tcBorders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5D9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15D92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115D92" w:rsidRDefault="00DF1076" w:rsidP="001A6533">
      <w:pPr>
        <w:spacing w:after="160" w:line="256" w:lineRule="auto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br w:type="page"/>
      </w:r>
    </w:p>
    <w:p w:rsidR="002933E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z w:val="24"/>
          <w:szCs w:val="24"/>
          <w:lang w:eastAsia="en-US"/>
        </w:rPr>
      </w:pPr>
      <w:r w:rsidRPr="00115D9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115D9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115D92">
        <w:rPr>
          <w:b/>
          <w:i/>
          <w:sz w:val="24"/>
          <w:szCs w:val="24"/>
          <w:lang w:eastAsia="en-US"/>
        </w:rPr>
        <w:t>с</w:t>
      </w:r>
      <w:proofErr w:type="gramEnd"/>
      <w:r w:rsidRPr="00115D92">
        <w:rPr>
          <w:b/>
          <w:i/>
          <w:sz w:val="24"/>
          <w:szCs w:val="24"/>
          <w:lang w:eastAsia="en-US"/>
        </w:rPr>
        <w:t>:</w:t>
      </w:r>
    </w:p>
    <w:p w:rsidR="008029A3" w:rsidRDefault="008029A3" w:rsidP="008029A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8029A3" w:rsidRDefault="008029A3" w:rsidP="008029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), утвержде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ного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12.11.2015 № 1327</w:t>
      </w:r>
      <w:r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sz w:val="24"/>
          <w:szCs w:val="24"/>
        </w:rPr>
        <w:t>30.11.2015 N 39906</w:t>
      </w:r>
      <w:r>
        <w:rPr>
          <w:color w:val="000000"/>
          <w:sz w:val="24"/>
          <w:szCs w:val="24"/>
        </w:rPr>
        <w:t xml:space="preserve">) (далее -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>, Федеральный государственный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тельный стандарт высшего образования); </w:t>
      </w:r>
    </w:p>
    <w:p w:rsidR="00DA527B" w:rsidRPr="00DA527B" w:rsidRDefault="00DA527B" w:rsidP="00DA527B">
      <w:pPr>
        <w:ind w:firstLine="709"/>
        <w:jc w:val="both"/>
        <w:rPr>
          <w:sz w:val="24"/>
          <w:szCs w:val="24"/>
        </w:rPr>
      </w:pPr>
      <w:proofErr w:type="gramStart"/>
      <w:r w:rsidRPr="00DA527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A527B">
        <w:rPr>
          <w:sz w:val="24"/>
          <w:szCs w:val="24"/>
        </w:rPr>
        <w:t>а</w:t>
      </w:r>
      <w:r w:rsidRPr="00DA527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A527B">
        <w:rPr>
          <w:sz w:val="24"/>
          <w:szCs w:val="24"/>
        </w:rPr>
        <w:t>бакалавриата</w:t>
      </w:r>
      <w:proofErr w:type="spellEnd"/>
      <w:r w:rsidRPr="00DA527B">
        <w:rPr>
          <w:sz w:val="24"/>
          <w:szCs w:val="24"/>
        </w:rPr>
        <w:t xml:space="preserve">, программам </w:t>
      </w:r>
      <w:proofErr w:type="spellStart"/>
      <w:r w:rsidRPr="00DA527B">
        <w:rPr>
          <w:sz w:val="24"/>
          <w:szCs w:val="24"/>
        </w:rPr>
        <w:t>специалитета</w:t>
      </w:r>
      <w:proofErr w:type="spellEnd"/>
      <w:r w:rsidRPr="00DA527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A527B" w:rsidRPr="00DA527B" w:rsidRDefault="00DA527B" w:rsidP="00DA52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527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A527B">
        <w:rPr>
          <w:sz w:val="24"/>
          <w:szCs w:val="24"/>
          <w:lang w:eastAsia="en-US"/>
        </w:rPr>
        <w:t>а</w:t>
      </w:r>
      <w:r w:rsidRPr="00DA527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A527B">
        <w:rPr>
          <w:sz w:val="24"/>
          <w:szCs w:val="24"/>
          <w:lang w:eastAsia="en-US"/>
        </w:rPr>
        <w:t>ВО</w:t>
      </w:r>
      <w:proofErr w:type="gramEnd"/>
      <w:r w:rsidRPr="00DA527B">
        <w:rPr>
          <w:sz w:val="24"/>
          <w:szCs w:val="24"/>
          <w:lang w:eastAsia="en-US"/>
        </w:rPr>
        <w:t xml:space="preserve"> «</w:t>
      </w:r>
      <w:r w:rsidRPr="00DA527B">
        <w:rPr>
          <w:b/>
          <w:sz w:val="24"/>
          <w:szCs w:val="24"/>
          <w:lang w:eastAsia="en-US"/>
        </w:rPr>
        <w:t>Омская гуманитарная академия</w:t>
      </w:r>
      <w:r w:rsidRPr="00DA527B">
        <w:rPr>
          <w:sz w:val="24"/>
          <w:szCs w:val="24"/>
          <w:lang w:eastAsia="en-US"/>
        </w:rPr>
        <w:t>» (</w:t>
      </w:r>
      <w:r w:rsidRPr="00DA527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A527B">
        <w:rPr>
          <w:i/>
          <w:sz w:val="24"/>
          <w:szCs w:val="24"/>
          <w:lang w:eastAsia="en-US"/>
        </w:rPr>
        <w:t>О</w:t>
      </w:r>
      <w:r w:rsidRPr="00DA527B">
        <w:rPr>
          <w:i/>
          <w:sz w:val="24"/>
          <w:szCs w:val="24"/>
          <w:lang w:eastAsia="en-US"/>
        </w:rPr>
        <w:t>м</w:t>
      </w:r>
      <w:r w:rsidRPr="00DA527B">
        <w:rPr>
          <w:i/>
          <w:sz w:val="24"/>
          <w:szCs w:val="24"/>
          <w:lang w:eastAsia="en-US"/>
        </w:rPr>
        <w:t>ГА</w:t>
      </w:r>
      <w:proofErr w:type="spellEnd"/>
      <w:r w:rsidRPr="00DA527B">
        <w:rPr>
          <w:sz w:val="24"/>
          <w:szCs w:val="24"/>
          <w:lang w:eastAsia="en-US"/>
        </w:rPr>
        <w:t>):</w:t>
      </w:r>
    </w:p>
    <w:p w:rsidR="00DA527B" w:rsidRPr="00DA527B" w:rsidRDefault="00DA527B" w:rsidP="00DA52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527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A527B">
        <w:rPr>
          <w:sz w:val="24"/>
          <w:szCs w:val="24"/>
          <w:lang w:eastAsia="en-US"/>
        </w:rPr>
        <w:t>ь</w:t>
      </w:r>
      <w:r w:rsidRPr="00DA527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A527B">
        <w:rPr>
          <w:sz w:val="24"/>
          <w:szCs w:val="24"/>
          <w:lang w:eastAsia="en-US"/>
        </w:rPr>
        <w:t>бакалавриата</w:t>
      </w:r>
      <w:proofErr w:type="spellEnd"/>
      <w:r w:rsidRPr="00DA527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A527B">
        <w:rPr>
          <w:sz w:val="24"/>
          <w:szCs w:val="24"/>
          <w:lang w:eastAsia="en-US"/>
        </w:rPr>
        <w:t>о</w:t>
      </w:r>
      <w:r w:rsidRPr="00DA527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A527B">
        <w:rPr>
          <w:sz w:val="24"/>
          <w:szCs w:val="24"/>
          <w:lang w:eastAsia="en-US"/>
        </w:rPr>
        <w:t>ОмГА</w:t>
      </w:r>
      <w:proofErr w:type="spellEnd"/>
      <w:r w:rsidRPr="00DA527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527B" w:rsidRPr="00DA527B" w:rsidRDefault="00DA527B" w:rsidP="00DA52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527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A527B">
        <w:rPr>
          <w:sz w:val="24"/>
          <w:szCs w:val="24"/>
          <w:lang w:eastAsia="en-US"/>
        </w:rPr>
        <w:t>у</w:t>
      </w:r>
      <w:r w:rsidRPr="00DA527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A527B">
        <w:rPr>
          <w:sz w:val="24"/>
          <w:szCs w:val="24"/>
          <w:lang w:eastAsia="en-US"/>
        </w:rPr>
        <w:t>ОмГА</w:t>
      </w:r>
      <w:proofErr w:type="spellEnd"/>
      <w:r w:rsidRPr="00DA527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A527B">
        <w:rPr>
          <w:sz w:val="24"/>
          <w:szCs w:val="24"/>
          <w:lang w:eastAsia="en-US"/>
        </w:rPr>
        <w:t>а</w:t>
      </w:r>
      <w:r w:rsidRPr="00DA527B">
        <w:rPr>
          <w:sz w:val="24"/>
          <w:szCs w:val="24"/>
          <w:lang w:eastAsia="en-US"/>
        </w:rPr>
        <w:t>зом ректора от 28.02.2022 № 23;</w:t>
      </w:r>
    </w:p>
    <w:p w:rsidR="00DA527B" w:rsidRPr="00DA527B" w:rsidRDefault="00DA527B" w:rsidP="00DA52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527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A527B">
        <w:rPr>
          <w:sz w:val="24"/>
          <w:szCs w:val="24"/>
          <w:lang w:eastAsia="en-US"/>
        </w:rPr>
        <w:t>обучающихся</w:t>
      </w:r>
      <w:proofErr w:type="gramEnd"/>
      <w:r w:rsidRPr="00DA527B">
        <w:rPr>
          <w:sz w:val="24"/>
          <w:szCs w:val="24"/>
          <w:lang w:eastAsia="en-US"/>
        </w:rPr>
        <w:t>», одобренным на засед</w:t>
      </w:r>
      <w:r w:rsidRPr="00DA527B">
        <w:rPr>
          <w:sz w:val="24"/>
          <w:szCs w:val="24"/>
          <w:lang w:eastAsia="en-US"/>
        </w:rPr>
        <w:t>а</w:t>
      </w:r>
      <w:r w:rsidRPr="00DA527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A527B">
        <w:rPr>
          <w:sz w:val="24"/>
          <w:szCs w:val="24"/>
          <w:lang w:eastAsia="en-US"/>
        </w:rPr>
        <w:t>ОмГА</w:t>
      </w:r>
      <w:proofErr w:type="spellEnd"/>
      <w:r w:rsidRPr="00DA527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A527B" w:rsidRPr="00DA527B" w:rsidRDefault="00DA527B" w:rsidP="00DA52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527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A527B">
        <w:rPr>
          <w:sz w:val="24"/>
          <w:szCs w:val="24"/>
          <w:lang w:eastAsia="en-US"/>
        </w:rPr>
        <w:t>обучении</w:t>
      </w:r>
      <w:proofErr w:type="gramEnd"/>
      <w:r w:rsidRPr="00DA527B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A527B">
        <w:rPr>
          <w:sz w:val="24"/>
          <w:szCs w:val="24"/>
          <w:lang w:eastAsia="en-US"/>
        </w:rPr>
        <w:t>с</w:t>
      </w:r>
      <w:r w:rsidRPr="00DA527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A527B">
        <w:rPr>
          <w:sz w:val="24"/>
          <w:szCs w:val="24"/>
          <w:lang w:eastAsia="en-US"/>
        </w:rPr>
        <w:t>ь</w:t>
      </w:r>
      <w:r w:rsidRPr="00DA527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A527B">
        <w:rPr>
          <w:sz w:val="24"/>
          <w:szCs w:val="24"/>
          <w:lang w:eastAsia="en-US"/>
        </w:rPr>
        <w:t>бакалавриата</w:t>
      </w:r>
      <w:proofErr w:type="spellEnd"/>
      <w:r w:rsidRPr="00DA527B">
        <w:rPr>
          <w:sz w:val="24"/>
          <w:szCs w:val="24"/>
          <w:lang w:eastAsia="en-US"/>
        </w:rPr>
        <w:t>, магистратуры», одо</w:t>
      </w:r>
      <w:r w:rsidRPr="00DA527B">
        <w:rPr>
          <w:sz w:val="24"/>
          <w:szCs w:val="24"/>
          <w:lang w:eastAsia="en-US"/>
        </w:rPr>
        <w:t>б</w:t>
      </w:r>
      <w:r w:rsidRPr="00DA527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A527B">
        <w:rPr>
          <w:sz w:val="24"/>
          <w:szCs w:val="24"/>
          <w:lang w:eastAsia="en-US"/>
        </w:rPr>
        <w:t>е</w:t>
      </w:r>
      <w:r w:rsidRPr="00DA527B">
        <w:rPr>
          <w:sz w:val="24"/>
          <w:szCs w:val="24"/>
          <w:lang w:eastAsia="en-US"/>
        </w:rPr>
        <w:t xml:space="preserve">ского совета </w:t>
      </w:r>
      <w:proofErr w:type="spellStart"/>
      <w:r w:rsidRPr="00DA527B">
        <w:rPr>
          <w:sz w:val="24"/>
          <w:szCs w:val="24"/>
          <w:lang w:eastAsia="en-US"/>
        </w:rPr>
        <w:t>ОмГА</w:t>
      </w:r>
      <w:proofErr w:type="spellEnd"/>
      <w:r w:rsidRPr="00DA527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A527B">
        <w:rPr>
          <w:sz w:val="24"/>
          <w:szCs w:val="24"/>
          <w:lang w:eastAsia="en-US"/>
        </w:rPr>
        <w:t>к</w:t>
      </w:r>
      <w:r w:rsidRPr="00DA527B">
        <w:rPr>
          <w:sz w:val="24"/>
          <w:szCs w:val="24"/>
          <w:lang w:eastAsia="en-US"/>
        </w:rPr>
        <w:t>тора от 28.02.2022 № 23;</w:t>
      </w:r>
    </w:p>
    <w:p w:rsidR="00DA527B" w:rsidRPr="00DA527B" w:rsidRDefault="00DA527B" w:rsidP="00DA52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527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A527B">
        <w:rPr>
          <w:sz w:val="24"/>
          <w:szCs w:val="24"/>
          <w:lang w:eastAsia="en-US"/>
        </w:rPr>
        <w:t>а</w:t>
      </w:r>
      <w:r w:rsidRPr="00DA527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A527B">
        <w:rPr>
          <w:sz w:val="24"/>
          <w:szCs w:val="24"/>
          <w:lang w:eastAsia="en-US"/>
        </w:rPr>
        <w:t>бакалавриата</w:t>
      </w:r>
      <w:proofErr w:type="spellEnd"/>
      <w:r w:rsidRPr="00DA527B">
        <w:rPr>
          <w:sz w:val="24"/>
          <w:szCs w:val="24"/>
          <w:lang w:eastAsia="en-US"/>
        </w:rPr>
        <w:t>, программам магистр</w:t>
      </w:r>
      <w:r w:rsidRPr="00DA527B">
        <w:rPr>
          <w:sz w:val="24"/>
          <w:szCs w:val="24"/>
          <w:lang w:eastAsia="en-US"/>
        </w:rPr>
        <w:t>а</w:t>
      </w:r>
      <w:r w:rsidRPr="00DA527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A527B">
        <w:rPr>
          <w:sz w:val="24"/>
          <w:szCs w:val="24"/>
          <w:lang w:eastAsia="en-US"/>
        </w:rPr>
        <w:t>ОмГА</w:t>
      </w:r>
      <w:proofErr w:type="spellEnd"/>
      <w:r w:rsidRPr="00DA527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29A3" w:rsidRDefault="008029A3" w:rsidP="008029A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  <w:lang w:eastAsia="en-US"/>
        </w:rPr>
        <w:t>бакалавриата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Экономика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), направленность (профиль) программы «Общий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филь»; </w:t>
      </w:r>
      <w:r>
        <w:rPr>
          <w:sz w:val="24"/>
          <w:szCs w:val="24"/>
          <w:lang w:eastAsia="en-US"/>
        </w:rPr>
        <w:t xml:space="preserve">форма обучения – очная, на </w:t>
      </w:r>
      <w:bookmarkStart w:id="4" w:name="_Hlk132615181"/>
      <w:r w:rsidR="002F4233" w:rsidRPr="00371907">
        <w:rPr>
          <w:sz w:val="24"/>
          <w:szCs w:val="24"/>
        </w:rPr>
        <w:t>2023/2024 учебный год, утвержденным приказом ре</w:t>
      </w:r>
      <w:r w:rsidR="002F4233" w:rsidRPr="00371907">
        <w:rPr>
          <w:sz w:val="24"/>
          <w:szCs w:val="24"/>
        </w:rPr>
        <w:t>к</w:t>
      </w:r>
      <w:r w:rsidR="002F4233" w:rsidRPr="00371907">
        <w:rPr>
          <w:sz w:val="24"/>
          <w:szCs w:val="24"/>
        </w:rPr>
        <w:t>тора от 27.03.2023 № 51</w:t>
      </w:r>
      <w:bookmarkEnd w:id="4"/>
      <w:r>
        <w:rPr>
          <w:sz w:val="24"/>
          <w:szCs w:val="24"/>
          <w:lang w:eastAsia="en-US"/>
        </w:rPr>
        <w:t>;</w:t>
      </w:r>
    </w:p>
    <w:p w:rsidR="008029A3" w:rsidRDefault="008029A3" w:rsidP="008029A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</w:t>
      </w:r>
      <w:r>
        <w:rPr>
          <w:sz w:val="24"/>
          <w:szCs w:val="24"/>
        </w:rPr>
        <w:t>программы «Общий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 xml:space="preserve">филь»; </w:t>
      </w:r>
      <w:r>
        <w:rPr>
          <w:sz w:val="24"/>
          <w:szCs w:val="24"/>
          <w:lang w:eastAsia="en-US"/>
        </w:rPr>
        <w:t xml:space="preserve">форма обучения – заочная, на </w:t>
      </w:r>
      <w:r w:rsidR="002F4233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;</w:t>
      </w:r>
    </w:p>
    <w:p w:rsidR="008029A3" w:rsidRDefault="008029A3" w:rsidP="008029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.В.09 </w:t>
      </w:r>
      <w:r>
        <w:rPr>
          <w:b/>
          <w:sz w:val="24"/>
          <w:szCs w:val="24"/>
        </w:rPr>
        <w:t>«Ан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лиз хозяйственной деятельности» в течение 20</w:t>
      </w:r>
      <w:r w:rsidR="00DA527B">
        <w:rPr>
          <w:b/>
          <w:sz w:val="24"/>
          <w:szCs w:val="24"/>
        </w:rPr>
        <w:t>2</w:t>
      </w:r>
      <w:r w:rsidR="002F423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DA527B">
        <w:rPr>
          <w:b/>
          <w:sz w:val="24"/>
          <w:szCs w:val="24"/>
        </w:rPr>
        <w:t>2</w:t>
      </w:r>
      <w:r w:rsidR="002F42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учебного года:</w:t>
      </w:r>
    </w:p>
    <w:p w:rsidR="008029A3" w:rsidRDefault="008029A3" w:rsidP="008029A3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), направленность (профиль)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граммы </w:t>
      </w:r>
      <w:r>
        <w:rPr>
          <w:b/>
          <w:sz w:val="24"/>
          <w:szCs w:val="24"/>
        </w:rPr>
        <w:t>«Общий профиль»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калавриата</w:t>
      </w:r>
      <w:proofErr w:type="spellEnd"/>
      <w:r>
        <w:rPr>
          <w:color w:val="000000"/>
          <w:sz w:val="24"/>
          <w:szCs w:val="24"/>
        </w:rPr>
        <w:t>; виды профессиональной деятельности: расчетно-экономическая, аналитич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ская, на</w:t>
      </w:r>
      <w:r w:rsidR="00F6333F">
        <w:rPr>
          <w:color w:val="000000"/>
          <w:sz w:val="24"/>
          <w:szCs w:val="24"/>
        </w:rPr>
        <w:t>учно-исследовательская (основной</w:t>
      </w:r>
      <w:r>
        <w:rPr>
          <w:color w:val="000000"/>
          <w:sz w:val="24"/>
          <w:szCs w:val="24"/>
        </w:rPr>
        <w:t>), педагогическая, учетная, расчетно-финансовая;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очная и заочная формы обучения в соответствии с требованиями законод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ками образовательного процесса образовательная организация имеет право внести изм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нения и дополнения в разработанную ранее рабочую программу дисциплины </w:t>
      </w:r>
      <w:r>
        <w:rPr>
          <w:sz w:val="24"/>
          <w:szCs w:val="24"/>
        </w:rPr>
        <w:t>«Анализ 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зяйственной деятельности» в течение 20</w:t>
      </w:r>
      <w:r w:rsidR="00DA527B">
        <w:rPr>
          <w:sz w:val="24"/>
          <w:szCs w:val="24"/>
        </w:rPr>
        <w:t>2</w:t>
      </w:r>
      <w:r w:rsidR="002F4233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DA527B">
        <w:rPr>
          <w:sz w:val="24"/>
          <w:szCs w:val="24"/>
        </w:rPr>
        <w:t>2</w:t>
      </w:r>
      <w:r w:rsidR="002F4233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учебного года.</w:t>
      </w:r>
      <w:proofErr w:type="gramEnd"/>
    </w:p>
    <w:p w:rsidR="008029A3" w:rsidRDefault="008029A3" w:rsidP="008029A3">
      <w:pPr>
        <w:suppressAutoHyphens/>
        <w:jc w:val="both"/>
        <w:rPr>
          <w:color w:val="000000"/>
          <w:sz w:val="24"/>
          <w:szCs w:val="24"/>
        </w:rPr>
      </w:pPr>
    </w:p>
    <w:p w:rsidR="00BB70FB" w:rsidRPr="00115D92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5D9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15D92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115D92">
        <w:rPr>
          <w:rFonts w:ascii="Times New Roman" w:hAnsi="Times New Roman"/>
          <w:b/>
          <w:sz w:val="24"/>
          <w:szCs w:val="24"/>
        </w:rPr>
        <w:t>Б1.В.0</w:t>
      </w:r>
      <w:r w:rsidR="0011387B" w:rsidRPr="00115D92">
        <w:rPr>
          <w:rFonts w:ascii="Times New Roman" w:hAnsi="Times New Roman"/>
          <w:b/>
          <w:sz w:val="24"/>
          <w:szCs w:val="24"/>
        </w:rPr>
        <w:t>9</w:t>
      </w:r>
      <w:r w:rsidR="006F6C46" w:rsidRPr="00115D92">
        <w:rPr>
          <w:rFonts w:ascii="Times New Roman" w:hAnsi="Times New Roman"/>
          <w:b/>
          <w:sz w:val="24"/>
          <w:szCs w:val="24"/>
        </w:rPr>
        <w:t xml:space="preserve"> </w:t>
      </w:r>
      <w:r w:rsidR="00E924F7" w:rsidRPr="00115D92">
        <w:rPr>
          <w:rFonts w:ascii="Times New Roman" w:hAnsi="Times New Roman"/>
          <w:b/>
          <w:sz w:val="24"/>
          <w:szCs w:val="24"/>
        </w:rPr>
        <w:t xml:space="preserve"> </w:t>
      </w:r>
      <w:r w:rsidRPr="00115D92">
        <w:rPr>
          <w:rFonts w:ascii="Times New Roman" w:hAnsi="Times New Roman"/>
          <w:b/>
          <w:sz w:val="24"/>
          <w:szCs w:val="24"/>
        </w:rPr>
        <w:t>«</w:t>
      </w:r>
      <w:r w:rsidR="0011387B" w:rsidRPr="00115D92">
        <w:rPr>
          <w:rFonts w:ascii="Times New Roman" w:hAnsi="Times New Roman"/>
          <w:b/>
          <w:sz w:val="24"/>
          <w:szCs w:val="24"/>
        </w:rPr>
        <w:t>А</w:t>
      </w:r>
      <w:r w:rsidR="00D80DED" w:rsidRPr="00115D92">
        <w:rPr>
          <w:rFonts w:ascii="Times New Roman" w:hAnsi="Times New Roman"/>
          <w:b/>
          <w:sz w:val="24"/>
          <w:szCs w:val="24"/>
        </w:rPr>
        <w:t>нализ хозяйственной деятел</w:t>
      </w:r>
      <w:r w:rsidR="00D80DED" w:rsidRPr="00115D92">
        <w:rPr>
          <w:rFonts w:ascii="Times New Roman" w:hAnsi="Times New Roman"/>
          <w:b/>
          <w:sz w:val="24"/>
          <w:szCs w:val="24"/>
        </w:rPr>
        <w:t>ь</w:t>
      </w:r>
      <w:r w:rsidR="00D80DED" w:rsidRPr="00115D92">
        <w:rPr>
          <w:rFonts w:ascii="Times New Roman" w:hAnsi="Times New Roman"/>
          <w:b/>
          <w:sz w:val="24"/>
          <w:szCs w:val="24"/>
        </w:rPr>
        <w:t>ности</w:t>
      </w:r>
      <w:r w:rsidRPr="00115D92">
        <w:rPr>
          <w:rFonts w:ascii="Times New Roman" w:hAnsi="Times New Roman"/>
          <w:b/>
          <w:sz w:val="24"/>
          <w:szCs w:val="24"/>
        </w:rPr>
        <w:t>»</w:t>
      </w:r>
    </w:p>
    <w:p w:rsidR="007F4B97" w:rsidRPr="00115D92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5D9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115D92">
        <w:rPr>
          <w:rFonts w:ascii="Times New Roman" w:hAnsi="Times New Roman"/>
          <w:b/>
          <w:sz w:val="24"/>
          <w:szCs w:val="24"/>
        </w:rPr>
        <w:t>е</w:t>
      </w:r>
      <w:r w:rsidRPr="00115D92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D23F12" w:rsidRPr="00115D92" w:rsidRDefault="002B6C87" w:rsidP="00D23F1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ab/>
      </w:r>
      <w:proofErr w:type="gramStart"/>
      <w:r w:rsidR="00D23F12" w:rsidRPr="00115D9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23F12" w:rsidRPr="00115D92">
        <w:rPr>
          <w:sz w:val="24"/>
          <w:szCs w:val="24"/>
        </w:rPr>
        <w:t xml:space="preserve">38.03.01 Экономика (уровень </w:t>
      </w:r>
      <w:proofErr w:type="spellStart"/>
      <w:r w:rsidR="00D23F12" w:rsidRPr="00115D92">
        <w:rPr>
          <w:sz w:val="24"/>
          <w:szCs w:val="24"/>
        </w:rPr>
        <w:t>бакалавриата</w:t>
      </w:r>
      <w:proofErr w:type="spellEnd"/>
      <w:r w:rsidR="00D23F12" w:rsidRPr="00115D92">
        <w:rPr>
          <w:sz w:val="24"/>
          <w:szCs w:val="24"/>
        </w:rPr>
        <w:t xml:space="preserve">), утвержденного Приказом </w:t>
      </w:r>
      <w:proofErr w:type="spellStart"/>
      <w:r w:rsidR="00D23F12" w:rsidRPr="00115D92">
        <w:rPr>
          <w:sz w:val="24"/>
          <w:szCs w:val="24"/>
        </w:rPr>
        <w:t>Минобрнауки</w:t>
      </w:r>
      <w:proofErr w:type="spellEnd"/>
      <w:r w:rsidR="00D23F12" w:rsidRPr="00115D92">
        <w:rPr>
          <w:sz w:val="24"/>
          <w:szCs w:val="24"/>
        </w:rPr>
        <w:t xml:space="preserve"> России от 12.11.2015 № 1327 (з</w:t>
      </w:r>
      <w:r w:rsidR="00D23F12" w:rsidRPr="00115D92">
        <w:rPr>
          <w:sz w:val="24"/>
          <w:szCs w:val="24"/>
        </w:rPr>
        <w:t>а</w:t>
      </w:r>
      <w:r w:rsidR="00D23F12" w:rsidRPr="00115D92">
        <w:rPr>
          <w:sz w:val="24"/>
          <w:szCs w:val="24"/>
        </w:rPr>
        <w:t>регистрирован в Минюсте России 30.11.2015 N 39906)</w:t>
      </w:r>
      <w:r w:rsidR="00D23F12" w:rsidRPr="00115D92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="00D23F12" w:rsidRPr="00115D92">
        <w:rPr>
          <w:rFonts w:eastAsia="Calibri"/>
          <w:sz w:val="24"/>
          <w:szCs w:val="24"/>
          <w:lang w:eastAsia="en-US"/>
        </w:rPr>
        <w:t>с</w:t>
      </w:r>
      <w:r w:rsidR="00D23F12" w:rsidRPr="00115D92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="00D23F12" w:rsidRPr="00115D92">
        <w:rPr>
          <w:rFonts w:eastAsia="Calibri"/>
          <w:i/>
          <w:sz w:val="24"/>
          <w:szCs w:val="24"/>
          <w:lang w:eastAsia="en-US"/>
        </w:rPr>
        <w:t>далее - ОПОП</w:t>
      </w:r>
      <w:r w:rsidR="00D23F12" w:rsidRPr="00115D9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23F12" w:rsidRPr="00115D9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23F12" w:rsidRPr="00115D92">
        <w:rPr>
          <w:rFonts w:eastAsia="Calibri"/>
          <w:sz w:val="24"/>
          <w:szCs w:val="24"/>
          <w:lang w:eastAsia="en-US"/>
        </w:rPr>
        <w:t xml:space="preserve"> определены во</w:t>
      </w:r>
      <w:r w:rsidR="00D23F12" w:rsidRPr="00115D92">
        <w:rPr>
          <w:rFonts w:eastAsia="Calibri"/>
          <w:sz w:val="24"/>
          <w:szCs w:val="24"/>
          <w:lang w:eastAsia="en-US"/>
        </w:rPr>
        <w:t>з</w:t>
      </w:r>
      <w:r w:rsidR="00D23F12" w:rsidRPr="00115D92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BB6C9A" w:rsidRPr="00115D9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ab/>
      </w:r>
    </w:p>
    <w:p w:rsidR="007F4B97" w:rsidRPr="00115D9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115D92">
        <w:rPr>
          <w:rFonts w:eastAsia="Calibri"/>
          <w:b/>
          <w:sz w:val="24"/>
          <w:szCs w:val="24"/>
          <w:lang w:eastAsia="en-US"/>
        </w:rPr>
        <w:t>«</w:t>
      </w:r>
      <w:r w:rsidR="0011387B" w:rsidRPr="00115D92">
        <w:rPr>
          <w:rFonts w:eastAsia="Calibri"/>
          <w:b/>
          <w:sz w:val="24"/>
          <w:szCs w:val="24"/>
          <w:lang w:eastAsia="en-US"/>
        </w:rPr>
        <w:t>А</w:t>
      </w:r>
      <w:r w:rsidR="00D80DED" w:rsidRPr="00115D92">
        <w:rPr>
          <w:rFonts w:eastAsia="Calibri"/>
          <w:b/>
          <w:sz w:val="24"/>
          <w:szCs w:val="24"/>
          <w:lang w:eastAsia="en-US"/>
        </w:rPr>
        <w:t>нализ хозяйственной деятельности</w:t>
      </w:r>
      <w:r w:rsidR="00BB6C9A" w:rsidRPr="00115D92">
        <w:rPr>
          <w:rFonts w:eastAsia="Calibri"/>
          <w:sz w:val="24"/>
          <w:szCs w:val="24"/>
          <w:lang w:eastAsia="en-US"/>
        </w:rPr>
        <w:t xml:space="preserve">» </w:t>
      </w:r>
      <w:r w:rsidRPr="00115D9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15D92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115D92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1692"/>
        <w:gridCol w:w="5777"/>
      </w:tblGrid>
      <w:tr w:rsidR="00793F01" w:rsidRPr="00115D92" w:rsidTr="008A0656">
        <w:tc>
          <w:tcPr>
            <w:tcW w:w="2102" w:type="dxa"/>
            <w:vAlign w:val="center"/>
          </w:tcPr>
          <w:p w:rsidR="00A76E53" w:rsidRPr="00115D9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5D92">
              <w:rPr>
                <w:rFonts w:eastAsia="Calibri"/>
                <w:sz w:val="24"/>
                <w:szCs w:val="24"/>
                <w:lang w:eastAsia="en-US"/>
              </w:rPr>
              <w:t>Результаты о</w:t>
            </w:r>
            <w:r w:rsidRPr="00115D9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15D92">
              <w:rPr>
                <w:rFonts w:eastAsia="Calibri"/>
                <w:sz w:val="24"/>
                <w:szCs w:val="24"/>
                <w:lang w:eastAsia="en-US"/>
              </w:rPr>
              <w:t xml:space="preserve">воения ОПОП (содержание </w:t>
            </w:r>
            <w:proofErr w:type="gramEnd"/>
          </w:p>
          <w:p w:rsidR="00793F01" w:rsidRPr="00115D9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92" w:type="dxa"/>
            <w:vAlign w:val="center"/>
          </w:tcPr>
          <w:p w:rsidR="00A76E53" w:rsidRPr="00115D9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15D9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A76E53" w:rsidRPr="00115D9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15D9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5D9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F1390" w:rsidRPr="00115D92" w:rsidTr="008A0656">
        <w:tc>
          <w:tcPr>
            <w:tcW w:w="2102" w:type="dxa"/>
          </w:tcPr>
          <w:p w:rsidR="007F1390" w:rsidRPr="007F1390" w:rsidRDefault="007F1390" w:rsidP="007F139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37707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 xml:space="preserve"> собрать и проан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лизировать и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ходные данные, необходимые для расчета эконом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ческих и соц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ально-экономических показателей, х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рактеризующих деятельность х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зяйствующих субъектов</w:t>
            </w:r>
          </w:p>
        </w:tc>
        <w:tc>
          <w:tcPr>
            <w:tcW w:w="1692" w:type="dxa"/>
          </w:tcPr>
          <w:p w:rsidR="007F1390" w:rsidRPr="007F1390" w:rsidRDefault="007F1390" w:rsidP="007F139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1390">
              <w:rPr>
                <w:sz w:val="24"/>
                <w:szCs w:val="24"/>
              </w:rPr>
              <w:t>ПК-1</w:t>
            </w:r>
          </w:p>
        </w:tc>
        <w:tc>
          <w:tcPr>
            <w:tcW w:w="5777" w:type="dxa"/>
          </w:tcPr>
          <w:p w:rsidR="007F1390" w:rsidRPr="007F1390" w:rsidRDefault="007F1390" w:rsidP="007F1390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F1390">
              <w:rPr>
                <w:sz w:val="24"/>
                <w:szCs w:val="24"/>
              </w:rPr>
              <w:t>предмет, основные принципы, направления, виды экономического анализа и области их примене</w:t>
            </w:r>
            <w:r w:rsidRPr="007F1390">
              <w:rPr>
                <w:sz w:val="24"/>
                <w:szCs w:val="24"/>
              </w:rPr>
              <w:softHyphen/>
              <w:t>ния;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F1390">
              <w:rPr>
                <w:sz w:val="24"/>
                <w:szCs w:val="24"/>
              </w:rPr>
              <w:t>методики экономического анализа, включая их целевую направлен</w:t>
            </w:r>
            <w:r w:rsidRPr="007F1390">
              <w:rPr>
                <w:sz w:val="24"/>
                <w:szCs w:val="24"/>
              </w:rPr>
              <w:softHyphen/>
              <w:t xml:space="preserve">ность, 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стандарты финансового учета;</w:t>
            </w:r>
          </w:p>
          <w:p w:rsidR="007F1390" w:rsidRPr="007F1390" w:rsidRDefault="007F1390" w:rsidP="007F1390">
            <w:pPr>
              <w:ind w:left="318" w:hanging="284"/>
              <w:rPr>
                <w:sz w:val="24"/>
                <w:szCs w:val="24"/>
              </w:rPr>
            </w:pPr>
            <w:r w:rsidRPr="007F139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принимать решения на основе рассчитанных эк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номических и социально-экономических показ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телей;</w:t>
            </w:r>
            <w:r w:rsidRPr="007F139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F1390" w:rsidRPr="007F1390" w:rsidRDefault="007F1390" w:rsidP="007F1390">
            <w:pPr>
              <w:tabs>
                <w:tab w:val="left" w:pos="459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навыками сбора и обработки исходных данных;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F1390">
              <w:rPr>
                <w:bCs/>
                <w:sz w:val="24"/>
                <w:szCs w:val="24"/>
              </w:rPr>
              <w:lastRenderedPageBreak/>
              <w:t xml:space="preserve">навыками 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рассч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танных экономических и социально-экономических показателей;</w:t>
            </w:r>
          </w:p>
        </w:tc>
      </w:tr>
      <w:tr w:rsidR="007F1390" w:rsidRPr="00115D92" w:rsidTr="008A0656">
        <w:tc>
          <w:tcPr>
            <w:tcW w:w="2102" w:type="dxa"/>
          </w:tcPr>
          <w:p w:rsidR="007F1390" w:rsidRPr="007F1390" w:rsidRDefault="007F1390" w:rsidP="007F139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37707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 xml:space="preserve"> на основе описания </w:t>
            </w:r>
            <w:proofErr w:type="gramStart"/>
            <w:r w:rsidRPr="007F1390">
              <w:rPr>
                <w:rFonts w:eastAsia="Calibri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 w:rsidRPr="007F1390">
              <w:rPr>
                <w:rFonts w:eastAsia="Calibri"/>
                <w:sz w:val="24"/>
                <w:szCs w:val="24"/>
                <w:lang w:eastAsia="en-US"/>
              </w:rPr>
              <w:t xml:space="preserve"> и явл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ний строить ста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дартные теорет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ческие и экон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метрические м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дели, анализир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вать и содерж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тельно интерпр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тировать пол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ченные результ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692" w:type="dxa"/>
          </w:tcPr>
          <w:p w:rsidR="007F1390" w:rsidRPr="007F1390" w:rsidRDefault="007F1390" w:rsidP="007F139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F1390">
              <w:rPr>
                <w:sz w:val="24"/>
                <w:szCs w:val="24"/>
              </w:rPr>
              <w:t>ПК-4</w:t>
            </w:r>
          </w:p>
        </w:tc>
        <w:tc>
          <w:tcPr>
            <w:tcW w:w="5777" w:type="dxa"/>
          </w:tcPr>
          <w:p w:rsidR="007F1390" w:rsidRPr="00234E06" w:rsidRDefault="007F1390" w:rsidP="007F1390">
            <w:pPr>
              <w:spacing w:line="276" w:lineRule="auto"/>
              <w:ind w:left="34" w:right="17"/>
              <w:rPr>
                <w:i/>
                <w:sz w:val="24"/>
                <w:szCs w:val="24"/>
              </w:rPr>
            </w:pPr>
            <w:r w:rsidRPr="00234E06">
              <w:rPr>
                <w:i/>
                <w:sz w:val="24"/>
                <w:szCs w:val="24"/>
              </w:rPr>
              <w:t>Знать</w:t>
            </w:r>
          </w:p>
          <w:p w:rsidR="007F1390" w:rsidRPr="00234E06" w:rsidRDefault="007F1390" w:rsidP="007F1390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18" w:right="17" w:hanging="284"/>
              <w:rPr>
                <w:spacing w:val="2"/>
                <w:sz w:val="24"/>
                <w:szCs w:val="24"/>
              </w:rPr>
            </w:pPr>
            <w:r w:rsidRPr="00234E06">
              <w:rPr>
                <w:spacing w:val="2"/>
                <w:sz w:val="24"/>
                <w:szCs w:val="24"/>
              </w:rPr>
              <w:t>методики оценки эффективности инвестицио</w:t>
            </w:r>
            <w:r w:rsidRPr="00234E06">
              <w:rPr>
                <w:spacing w:val="2"/>
                <w:sz w:val="24"/>
                <w:szCs w:val="24"/>
              </w:rPr>
              <w:t>н</w:t>
            </w:r>
            <w:r w:rsidRPr="00234E06">
              <w:rPr>
                <w:spacing w:val="2"/>
                <w:sz w:val="24"/>
                <w:szCs w:val="24"/>
              </w:rPr>
              <w:t>ных проектов и предпринимательских рисков;</w:t>
            </w:r>
          </w:p>
          <w:p w:rsidR="007F1390" w:rsidRPr="00234E06" w:rsidRDefault="007F1390" w:rsidP="007F1390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18" w:right="15" w:hanging="284"/>
              <w:rPr>
                <w:spacing w:val="2"/>
                <w:sz w:val="24"/>
                <w:szCs w:val="24"/>
              </w:rPr>
            </w:pPr>
            <w:r w:rsidRPr="00234E06">
              <w:rPr>
                <w:spacing w:val="2"/>
                <w:sz w:val="24"/>
                <w:szCs w:val="24"/>
              </w:rPr>
              <w:t>методики эффективности финансово-хозяйственной деятельности предприятия в ц</w:t>
            </w:r>
            <w:r w:rsidRPr="00234E06">
              <w:rPr>
                <w:spacing w:val="2"/>
                <w:sz w:val="24"/>
                <w:szCs w:val="24"/>
              </w:rPr>
              <w:t>е</w:t>
            </w:r>
            <w:r w:rsidRPr="00234E06">
              <w:rPr>
                <w:spacing w:val="2"/>
                <w:sz w:val="24"/>
                <w:szCs w:val="24"/>
              </w:rPr>
              <w:t>лом;</w:t>
            </w:r>
          </w:p>
          <w:p w:rsidR="007F1390" w:rsidRPr="00234E06" w:rsidRDefault="007F1390" w:rsidP="007F1390">
            <w:pPr>
              <w:ind w:left="318" w:right="15" w:hanging="284"/>
              <w:rPr>
                <w:i/>
                <w:sz w:val="24"/>
                <w:szCs w:val="24"/>
              </w:rPr>
            </w:pPr>
            <w:r w:rsidRPr="00234E06">
              <w:rPr>
                <w:i/>
                <w:sz w:val="24"/>
                <w:szCs w:val="24"/>
              </w:rPr>
              <w:t>Уметь</w:t>
            </w:r>
          </w:p>
          <w:p w:rsidR="007F1390" w:rsidRPr="00234E06" w:rsidRDefault="007F1390" w:rsidP="007F1390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234E06">
              <w:rPr>
                <w:sz w:val="24"/>
                <w:szCs w:val="24"/>
              </w:rPr>
              <w:t>применять методы экономического анализа к из</w:t>
            </w:r>
            <w:r w:rsidRPr="00234E06">
              <w:rPr>
                <w:sz w:val="24"/>
                <w:szCs w:val="24"/>
              </w:rPr>
              <w:t>у</w:t>
            </w:r>
            <w:r w:rsidRPr="00234E06">
              <w:rPr>
                <w:sz w:val="24"/>
                <w:szCs w:val="24"/>
              </w:rPr>
              <w:t>чению экономиче</w:t>
            </w:r>
            <w:r w:rsidRPr="00234E06">
              <w:rPr>
                <w:sz w:val="24"/>
                <w:szCs w:val="24"/>
              </w:rPr>
              <w:softHyphen/>
              <w:t>ских явлений и процессов;</w:t>
            </w:r>
          </w:p>
          <w:p w:rsidR="007F1390" w:rsidRPr="00234E06" w:rsidRDefault="007F1390" w:rsidP="007F1390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234E06">
              <w:rPr>
                <w:rFonts w:eastAsia="Calibri"/>
                <w:sz w:val="24"/>
                <w:szCs w:val="24"/>
                <w:lang w:eastAsia="en-US"/>
              </w:rPr>
              <w:t>анализировать рыночные и специфические риски для принятия управленческих решений;</w:t>
            </w:r>
          </w:p>
          <w:p w:rsidR="007F1390" w:rsidRPr="00234E06" w:rsidRDefault="007F1390" w:rsidP="007F1390">
            <w:pPr>
              <w:tabs>
                <w:tab w:val="left" w:pos="459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E06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F1390" w:rsidRPr="00234E06" w:rsidRDefault="007F1390" w:rsidP="007F1390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234E06">
              <w:rPr>
                <w:rFonts w:eastAsia="Calibri"/>
                <w:sz w:val="24"/>
                <w:szCs w:val="24"/>
                <w:lang w:eastAsia="en-US"/>
              </w:rPr>
              <w:t>методами экономического анализа;</w:t>
            </w:r>
          </w:p>
          <w:p w:rsidR="007F1390" w:rsidRPr="00234E06" w:rsidRDefault="007F1390" w:rsidP="007F1390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utoSpaceDN/>
              <w:adjustRightInd/>
              <w:ind w:left="318" w:right="15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E06">
              <w:rPr>
                <w:rFonts w:eastAsia="Calibri"/>
                <w:sz w:val="24"/>
                <w:szCs w:val="24"/>
                <w:lang w:eastAsia="en-US"/>
              </w:rPr>
              <w:t>навыками принятия решений об инвестировании и финансировании на основе результатов анализа;</w:t>
            </w:r>
          </w:p>
        </w:tc>
      </w:tr>
      <w:tr w:rsidR="007F1390" w:rsidRPr="00115D92" w:rsidTr="008A0656">
        <w:tc>
          <w:tcPr>
            <w:tcW w:w="2102" w:type="dxa"/>
          </w:tcPr>
          <w:p w:rsidR="007F1390" w:rsidRPr="007F1390" w:rsidRDefault="007F1390" w:rsidP="007F139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37707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 интерпретировать финансовую, бу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галтерскую и иную информ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цию, содерж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щуюся в отчетн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сти предприятий различных форм собственности, организаций, в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домств и т.д. И использовать п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лученные свед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ния для принятия управленческих решений</w:t>
            </w:r>
          </w:p>
        </w:tc>
        <w:tc>
          <w:tcPr>
            <w:tcW w:w="1692" w:type="dxa"/>
          </w:tcPr>
          <w:p w:rsidR="007F1390" w:rsidRPr="007F1390" w:rsidRDefault="007F1390" w:rsidP="007F139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F1390">
              <w:rPr>
                <w:sz w:val="24"/>
                <w:szCs w:val="24"/>
              </w:rPr>
              <w:t>ПК-5</w:t>
            </w:r>
          </w:p>
        </w:tc>
        <w:tc>
          <w:tcPr>
            <w:tcW w:w="5777" w:type="dxa"/>
          </w:tcPr>
          <w:p w:rsidR="007F1390" w:rsidRPr="007F1390" w:rsidRDefault="007F1390" w:rsidP="007F1390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F1390">
              <w:rPr>
                <w:sz w:val="24"/>
                <w:szCs w:val="24"/>
              </w:rPr>
              <w:t xml:space="preserve">показатели 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финансовой, бухгалтерской и иной информации, содержащейся в отчетности пре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приятий различных форм собственности, орган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заций, ведомств</w:t>
            </w:r>
            <w:r w:rsidRPr="007F1390">
              <w:rPr>
                <w:sz w:val="24"/>
                <w:szCs w:val="24"/>
              </w:rPr>
              <w:t>;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F1390">
              <w:rPr>
                <w:sz w:val="24"/>
                <w:szCs w:val="24"/>
              </w:rPr>
              <w:t>виды управленческих решений;</w:t>
            </w:r>
          </w:p>
          <w:p w:rsidR="007F1390" w:rsidRPr="007F1390" w:rsidRDefault="007F1390" w:rsidP="007F1390">
            <w:pPr>
              <w:ind w:left="318" w:hanging="284"/>
              <w:rPr>
                <w:sz w:val="24"/>
                <w:szCs w:val="24"/>
              </w:rPr>
            </w:pPr>
            <w:r w:rsidRPr="007F139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принимать управленческие решения на основе данных финансовой и бухгалтерской информации;</w:t>
            </w:r>
            <w:r w:rsidRPr="007F139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F1390" w:rsidRPr="007F1390" w:rsidRDefault="007F1390" w:rsidP="007F1390">
            <w:pPr>
              <w:tabs>
                <w:tab w:val="left" w:pos="459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навыками анализа финансовой, бухгалтерской и иной информации;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F1390">
              <w:rPr>
                <w:bCs/>
                <w:sz w:val="24"/>
                <w:szCs w:val="24"/>
              </w:rPr>
              <w:t xml:space="preserve">навыками 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рассч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танных экономических и социально-экономических показателей;</w:t>
            </w:r>
          </w:p>
        </w:tc>
      </w:tr>
      <w:tr w:rsidR="007F1390" w:rsidRPr="00115D92" w:rsidTr="008A0656">
        <w:tc>
          <w:tcPr>
            <w:tcW w:w="2102" w:type="dxa"/>
          </w:tcPr>
          <w:p w:rsidR="007F1390" w:rsidRPr="007F1390" w:rsidRDefault="007F1390" w:rsidP="007F139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37707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 xml:space="preserve"> рассчитывать п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казатели проектов бюджетов бю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жетной системы Российской Ф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дерации, обесп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чивать их испо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нение и контроль, составлять бю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жетные сметы к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зенных учрежд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ний и планы ф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нансово-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lastRenderedPageBreak/>
              <w:t>хозяйственной деятельности бюджетных и а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тономных учре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дений</w:t>
            </w:r>
          </w:p>
        </w:tc>
        <w:tc>
          <w:tcPr>
            <w:tcW w:w="1692" w:type="dxa"/>
          </w:tcPr>
          <w:p w:rsidR="007F1390" w:rsidRPr="007F1390" w:rsidRDefault="007F1390" w:rsidP="007F139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F1390">
              <w:rPr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5777" w:type="dxa"/>
          </w:tcPr>
          <w:p w:rsidR="007F1390" w:rsidRPr="007F1390" w:rsidRDefault="007F1390" w:rsidP="007F1390">
            <w:pPr>
              <w:ind w:right="17"/>
              <w:rPr>
                <w:i/>
                <w:sz w:val="24"/>
                <w:szCs w:val="24"/>
              </w:rPr>
            </w:pPr>
            <w:r w:rsidRPr="007F1390">
              <w:rPr>
                <w:i/>
                <w:sz w:val="24"/>
                <w:szCs w:val="24"/>
              </w:rPr>
              <w:t>Знать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18" w:right="17" w:hanging="284"/>
              <w:rPr>
                <w:spacing w:val="2"/>
                <w:sz w:val="24"/>
                <w:szCs w:val="24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показатели проектов бюджетов бюджетной сист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мы Российской Федерации</w:t>
            </w:r>
            <w:r w:rsidRPr="007F1390">
              <w:rPr>
                <w:spacing w:val="2"/>
                <w:sz w:val="24"/>
                <w:szCs w:val="24"/>
              </w:rPr>
              <w:t>;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18" w:right="17" w:hanging="284"/>
              <w:rPr>
                <w:spacing w:val="2"/>
                <w:sz w:val="24"/>
                <w:szCs w:val="24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бюджетные сметы казенных учреждений и планы финансово-хозяйственной деятельности бюдже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ных и автономных учреждений;</w:t>
            </w:r>
            <w:r w:rsidRPr="007F1390">
              <w:rPr>
                <w:i/>
                <w:sz w:val="24"/>
                <w:szCs w:val="24"/>
              </w:rPr>
              <w:t xml:space="preserve"> </w:t>
            </w:r>
          </w:p>
          <w:p w:rsidR="007F1390" w:rsidRPr="007F1390" w:rsidRDefault="007F1390" w:rsidP="007F1390">
            <w:pPr>
              <w:ind w:left="318" w:right="17" w:hanging="284"/>
              <w:rPr>
                <w:spacing w:val="2"/>
                <w:sz w:val="24"/>
                <w:szCs w:val="24"/>
              </w:rPr>
            </w:pPr>
            <w:r w:rsidRPr="007F1390">
              <w:rPr>
                <w:i/>
                <w:sz w:val="24"/>
                <w:szCs w:val="24"/>
              </w:rPr>
              <w:t>Уметь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 xml:space="preserve">рассчитывать показатели проектов бюджетов бюджетной системы Российской Федерации; 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составлять бюджетные сметы казенных учрежд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ний и планы финансово-хозяйственной деятельн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сти бюджетных и автономных учреждений;</w:t>
            </w:r>
            <w:r w:rsidRPr="007F139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F1390" w:rsidRPr="007F1390" w:rsidRDefault="007F1390" w:rsidP="007F1390">
            <w:pPr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7F139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proofErr w:type="gramStart"/>
            <w:r w:rsidRPr="007F1390">
              <w:rPr>
                <w:rFonts w:eastAsia="Calibri"/>
                <w:sz w:val="24"/>
                <w:szCs w:val="24"/>
                <w:lang w:eastAsia="en-US"/>
              </w:rPr>
              <w:t xml:space="preserve">расчета показателей проектов бюджетов 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бюджетной системы Российской Федерации</w:t>
            </w:r>
            <w:proofErr w:type="gramEnd"/>
            <w:r w:rsidRPr="007F139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1390" w:rsidRPr="007F1390" w:rsidRDefault="007F1390" w:rsidP="007F1390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utoSpaceDN/>
              <w:adjustRightInd/>
              <w:ind w:left="318" w:right="15" w:hanging="284"/>
              <w:rPr>
                <w:sz w:val="24"/>
                <w:szCs w:val="24"/>
              </w:rPr>
            </w:pPr>
            <w:r w:rsidRPr="007F1390">
              <w:rPr>
                <w:rFonts w:eastAsia="Calibri"/>
                <w:sz w:val="24"/>
                <w:szCs w:val="24"/>
                <w:lang w:eastAsia="en-US"/>
              </w:rPr>
              <w:t>навыками составления бюджетных смет казенных учреждений и планы финансово-хозяйственной деятельности бюджетных и автономных учрежд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F1390">
              <w:rPr>
                <w:rFonts w:eastAsia="Calibri"/>
                <w:sz w:val="24"/>
                <w:szCs w:val="24"/>
                <w:lang w:eastAsia="en-US"/>
              </w:rPr>
              <w:t>ний.</w:t>
            </w:r>
          </w:p>
        </w:tc>
      </w:tr>
    </w:tbl>
    <w:p w:rsidR="00793F01" w:rsidRPr="00115D92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15D92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5D9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15D92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sz w:val="24"/>
          <w:szCs w:val="24"/>
        </w:rPr>
        <w:t xml:space="preserve">Дисциплина </w:t>
      </w:r>
      <w:r w:rsidR="00E924F7" w:rsidRPr="00115D92">
        <w:rPr>
          <w:sz w:val="24"/>
          <w:szCs w:val="24"/>
        </w:rPr>
        <w:t>Б</w:t>
      </w:r>
      <w:proofErr w:type="gramStart"/>
      <w:r w:rsidR="00E924F7" w:rsidRPr="00115D92">
        <w:rPr>
          <w:sz w:val="24"/>
          <w:szCs w:val="24"/>
        </w:rPr>
        <w:t>1</w:t>
      </w:r>
      <w:proofErr w:type="gramEnd"/>
      <w:r w:rsidR="00E924F7" w:rsidRPr="00115D92">
        <w:rPr>
          <w:sz w:val="24"/>
          <w:szCs w:val="24"/>
        </w:rPr>
        <w:t>.В.0</w:t>
      </w:r>
      <w:r w:rsidR="00724AEA" w:rsidRPr="00115D92">
        <w:rPr>
          <w:sz w:val="24"/>
          <w:szCs w:val="24"/>
        </w:rPr>
        <w:t xml:space="preserve">9 </w:t>
      </w:r>
      <w:r w:rsidR="00AA2A29" w:rsidRPr="00115D92">
        <w:rPr>
          <w:sz w:val="24"/>
          <w:szCs w:val="24"/>
        </w:rPr>
        <w:t>«</w:t>
      </w:r>
      <w:r w:rsidR="00724AEA" w:rsidRPr="00115D92">
        <w:rPr>
          <w:b/>
          <w:sz w:val="24"/>
          <w:szCs w:val="24"/>
        </w:rPr>
        <w:t>А</w:t>
      </w:r>
      <w:r w:rsidR="001A20D3" w:rsidRPr="00115D92">
        <w:rPr>
          <w:b/>
          <w:sz w:val="24"/>
          <w:szCs w:val="24"/>
        </w:rPr>
        <w:t>нализ хозяйственной деятельности</w:t>
      </w:r>
      <w:r w:rsidR="00AA2A29" w:rsidRPr="00115D92">
        <w:rPr>
          <w:sz w:val="24"/>
          <w:szCs w:val="24"/>
        </w:rPr>
        <w:t>»</w:t>
      </w:r>
      <w:r w:rsidRPr="00115D92">
        <w:rPr>
          <w:sz w:val="24"/>
          <w:szCs w:val="24"/>
        </w:rPr>
        <w:t xml:space="preserve"> </w:t>
      </w:r>
      <w:r w:rsidRPr="00115D92">
        <w:rPr>
          <w:rFonts w:eastAsia="Calibri"/>
          <w:sz w:val="24"/>
          <w:szCs w:val="24"/>
          <w:lang w:eastAsia="en-US"/>
        </w:rPr>
        <w:t>является дисципл</w:t>
      </w:r>
      <w:r w:rsidRPr="00115D92">
        <w:rPr>
          <w:rFonts w:eastAsia="Calibri"/>
          <w:sz w:val="24"/>
          <w:szCs w:val="24"/>
          <w:lang w:eastAsia="en-US"/>
        </w:rPr>
        <w:t>и</w:t>
      </w:r>
      <w:r w:rsidRPr="00115D92">
        <w:rPr>
          <w:rFonts w:eastAsia="Calibri"/>
          <w:sz w:val="24"/>
          <w:szCs w:val="24"/>
          <w:lang w:eastAsia="en-US"/>
        </w:rPr>
        <w:t xml:space="preserve">ной </w:t>
      </w:r>
      <w:r w:rsidR="00E924F7" w:rsidRPr="00115D92">
        <w:rPr>
          <w:rFonts w:eastAsia="Calibri"/>
          <w:sz w:val="24"/>
          <w:szCs w:val="24"/>
          <w:lang w:eastAsia="en-US"/>
        </w:rPr>
        <w:t>вариативной</w:t>
      </w:r>
      <w:r w:rsidRPr="00115D92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15D92">
        <w:rPr>
          <w:rFonts w:eastAsia="Calibri"/>
          <w:sz w:val="24"/>
          <w:szCs w:val="24"/>
          <w:lang w:eastAsia="en-US"/>
        </w:rPr>
        <w:t>блока Б1</w:t>
      </w:r>
      <w:r w:rsidR="00C4295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2268"/>
        <w:gridCol w:w="2785"/>
        <w:gridCol w:w="1149"/>
      </w:tblGrid>
      <w:tr w:rsidR="00705FB5" w:rsidRPr="00115D92" w:rsidTr="008A0656">
        <w:tc>
          <w:tcPr>
            <w:tcW w:w="1526" w:type="dxa"/>
            <w:vMerge w:val="restart"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15D92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115D92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53" w:type="dxa"/>
            <w:gridSpan w:val="2"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15D9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15D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5D9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15D92" w:rsidTr="008A0656">
        <w:tc>
          <w:tcPr>
            <w:tcW w:w="1526" w:type="dxa"/>
            <w:vMerge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gridSpan w:val="2"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15D92" w:rsidTr="008A0656">
        <w:tc>
          <w:tcPr>
            <w:tcW w:w="1526" w:type="dxa"/>
            <w:vMerge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5D92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115D9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5D92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785" w:type="dxa"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15D92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15D92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</w:t>
            </w:r>
            <w:r w:rsidRPr="00115D9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15D92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115D9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115D92" w:rsidTr="008A0656">
        <w:tc>
          <w:tcPr>
            <w:tcW w:w="1526" w:type="dxa"/>
            <w:vAlign w:val="center"/>
          </w:tcPr>
          <w:p w:rsidR="00BE12A3" w:rsidRPr="00115D92" w:rsidRDefault="00BE12A3" w:rsidP="00724A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15D92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15D92">
              <w:rPr>
                <w:rFonts w:eastAsia="Calibri"/>
                <w:sz w:val="24"/>
                <w:szCs w:val="24"/>
                <w:lang w:eastAsia="en-US"/>
              </w:rPr>
              <w:t>.В.0</w:t>
            </w:r>
            <w:r w:rsidR="00724AEA" w:rsidRPr="00115D9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vAlign w:val="center"/>
          </w:tcPr>
          <w:p w:rsidR="00BE12A3" w:rsidRPr="00115D92" w:rsidRDefault="00724A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0DED" w:rsidRPr="00115D92">
              <w:rPr>
                <w:rFonts w:eastAsia="Calibri"/>
                <w:sz w:val="24"/>
                <w:szCs w:val="24"/>
                <w:lang w:eastAsia="en-US"/>
              </w:rPr>
              <w:t>нализ хозя</w:t>
            </w:r>
            <w:r w:rsidR="00D80DED" w:rsidRPr="00115D92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D80DED" w:rsidRPr="00115D92">
              <w:rPr>
                <w:rFonts w:eastAsia="Calibri"/>
                <w:sz w:val="24"/>
                <w:szCs w:val="24"/>
                <w:lang w:eastAsia="en-US"/>
              </w:rPr>
              <w:t>ственной де</w:t>
            </w:r>
            <w:r w:rsidR="00D80DED" w:rsidRPr="00115D92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D80DED" w:rsidRPr="00115D92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268" w:type="dxa"/>
          </w:tcPr>
          <w:p w:rsidR="00350F9A" w:rsidRPr="00115D92" w:rsidRDefault="00350F9A" w:rsidP="001A20D3">
            <w:pPr>
              <w:jc w:val="center"/>
              <w:rPr>
                <w:sz w:val="24"/>
                <w:szCs w:val="24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312311" w:rsidRPr="00115D9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5D92">
              <w:rPr>
                <w:rFonts w:eastAsia="Calibri"/>
                <w:sz w:val="24"/>
                <w:szCs w:val="24"/>
                <w:lang w:eastAsia="en-US"/>
              </w:rPr>
              <w:t>свое</w:t>
            </w:r>
            <w:r w:rsidR="00AB6050">
              <w:rPr>
                <w:rFonts w:eastAsia="Calibri"/>
                <w:sz w:val="24"/>
                <w:szCs w:val="24"/>
                <w:lang w:eastAsia="en-US"/>
              </w:rPr>
              <w:t>ние дисциплины</w:t>
            </w:r>
            <w:r w:rsidRPr="00115D92">
              <w:rPr>
                <w:sz w:val="24"/>
                <w:szCs w:val="24"/>
              </w:rPr>
              <w:t xml:space="preserve">: </w:t>
            </w:r>
          </w:p>
          <w:p w:rsidR="00BE12A3" w:rsidRPr="00115D92" w:rsidRDefault="00724AEA" w:rsidP="001A20D3">
            <w:pPr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Экономика пре</w:t>
            </w:r>
            <w:r w:rsidRPr="00115D92">
              <w:rPr>
                <w:sz w:val="24"/>
                <w:szCs w:val="24"/>
              </w:rPr>
              <w:t>д</w:t>
            </w:r>
            <w:r w:rsidRPr="00115D92">
              <w:rPr>
                <w:sz w:val="24"/>
                <w:szCs w:val="24"/>
              </w:rPr>
              <w:t>приятий (организ</w:t>
            </w:r>
            <w:r w:rsidRPr="00115D92">
              <w:rPr>
                <w:sz w:val="24"/>
                <w:szCs w:val="24"/>
              </w:rPr>
              <w:t>а</w:t>
            </w:r>
            <w:r w:rsidRPr="00115D92">
              <w:rPr>
                <w:sz w:val="24"/>
                <w:szCs w:val="24"/>
              </w:rPr>
              <w:t>ций)</w:t>
            </w:r>
          </w:p>
        </w:tc>
        <w:tc>
          <w:tcPr>
            <w:tcW w:w="2785" w:type="dxa"/>
          </w:tcPr>
          <w:p w:rsidR="00BE12A3" w:rsidRPr="00115D92" w:rsidRDefault="00FB0E50" w:rsidP="001A20D3">
            <w:pPr>
              <w:jc w:val="center"/>
              <w:rPr>
                <w:sz w:val="24"/>
                <w:szCs w:val="24"/>
              </w:rPr>
            </w:pPr>
            <w:r w:rsidRPr="00FB0E50">
              <w:rPr>
                <w:sz w:val="24"/>
                <w:szCs w:val="24"/>
              </w:rPr>
              <w:t>Защита выпускной кв</w:t>
            </w:r>
            <w:r w:rsidRPr="00FB0E50">
              <w:rPr>
                <w:sz w:val="24"/>
                <w:szCs w:val="24"/>
              </w:rPr>
              <w:t>а</w:t>
            </w:r>
            <w:r w:rsidRPr="00FB0E50">
              <w:rPr>
                <w:sz w:val="24"/>
                <w:szCs w:val="24"/>
              </w:rPr>
              <w:t>лификационной работы, включая подготовку к процедуре защиты и процедуру защиты</w:t>
            </w:r>
          </w:p>
        </w:tc>
        <w:tc>
          <w:tcPr>
            <w:tcW w:w="1149" w:type="dxa"/>
            <w:vAlign w:val="center"/>
          </w:tcPr>
          <w:p w:rsidR="00BE12A3" w:rsidRPr="00115D92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115D9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24AEA" w:rsidRPr="00115D92" w:rsidRDefault="00724AEA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724AEA" w:rsidRPr="00115D92" w:rsidRDefault="00724AEA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4D2000" w:rsidRPr="00115D92" w:rsidRDefault="004D2000" w:rsidP="00724A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24AEA" w:rsidRPr="00115D9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115D92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15D92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15D9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15D9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115D92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15D92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115D92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15D92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15D9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24AEA" w:rsidRPr="00115D92">
        <w:rPr>
          <w:rFonts w:eastAsia="Calibri"/>
          <w:sz w:val="24"/>
          <w:szCs w:val="24"/>
          <w:lang w:eastAsia="en-US"/>
        </w:rPr>
        <w:t>8</w:t>
      </w:r>
      <w:r w:rsidRPr="00115D9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24AEA" w:rsidRPr="00115D92">
        <w:rPr>
          <w:rFonts w:eastAsia="Calibri"/>
          <w:sz w:val="24"/>
          <w:szCs w:val="24"/>
          <w:lang w:eastAsia="en-US"/>
        </w:rPr>
        <w:t>288</w:t>
      </w:r>
      <w:r w:rsidRPr="00115D9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115D92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>Из них</w:t>
      </w:r>
      <w:r w:rsidRPr="00115D9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15D92" w:rsidTr="00330957">
        <w:tc>
          <w:tcPr>
            <w:tcW w:w="4365" w:type="dxa"/>
          </w:tcPr>
          <w:p w:rsidR="00A32A5F" w:rsidRPr="00115D9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15D9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15D9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15D9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15D92" w:rsidTr="00330957">
        <w:tc>
          <w:tcPr>
            <w:tcW w:w="4365" w:type="dxa"/>
          </w:tcPr>
          <w:p w:rsidR="00A32A5F" w:rsidRPr="00115D9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15D92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115D92" w:rsidRDefault="004D2000" w:rsidP="00FB0E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B0E5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115D92" w:rsidTr="00330957">
        <w:tc>
          <w:tcPr>
            <w:tcW w:w="4365" w:type="dxa"/>
          </w:tcPr>
          <w:p w:rsidR="00A32A5F" w:rsidRPr="00115D9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15D92" w:rsidRDefault="00E77539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115D9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115D92" w:rsidRDefault="00724AE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15D92" w:rsidTr="00330957">
        <w:tc>
          <w:tcPr>
            <w:tcW w:w="4365" w:type="dxa"/>
          </w:tcPr>
          <w:p w:rsidR="00A32A5F" w:rsidRPr="00115D9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15D9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15D9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15D92" w:rsidTr="00330957">
        <w:tc>
          <w:tcPr>
            <w:tcW w:w="4365" w:type="dxa"/>
          </w:tcPr>
          <w:p w:rsidR="00A32A5F" w:rsidRPr="00115D9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15D92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115D92" w:rsidRDefault="00724AEA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115D92" w:rsidTr="00330957">
        <w:tc>
          <w:tcPr>
            <w:tcW w:w="4365" w:type="dxa"/>
          </w:tcPr>
          <w:p w:rsidR="00A32A5F" w:rsidRPr="00115D9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15D9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15D92" w:rsidRDefault="00724AEA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115D92" w:rsidRDefault="00724AEA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2000" w:rsidRPr="00115D92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47633A" w:rsidRPr="00115D92" w:rsidTr="00330957">
        <w:tc>
          <w:tcPr>
            <w:tcW w:w="4365" w:type="dxa"/>
          </w:tcPr>
          <w:p w:rsidR="0047633A" w:rsidRPr="00115D92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15D92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115D92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115D92" w:rsidTr="00330957">
        <w:tc>
          <w:tcPr>
            <w:tcW w:w="4365" w:type="dxa"/>
            <w:vAlign w:val="center"/>
          </w:tcPr>
          <w:p w:rsidR="00A32A5F" w:rsidRPr="00115D92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115D92" w:rsidRDefault="0070300A" w:rsidP="004D20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115D92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115D9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115D9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115D92" w:rsidRDefault="0070300A" w:rsidP="007F13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D92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115D92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F139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115D9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115D92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15D92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15D92">
        <w:rPr>
          <w:b/>
          <w:sz w:val="24"/>
          <w:szCs w:val="24"/>
        </w:rPr>
        <w:t xml:space="preserve">5. </w:t>
      </w:r>
      <w:r w:rsidR="0047633A" w:rsidRPr="00115D92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15D92">
        <w:rPr>
          <w:b/>
          <w:sz w:val="24"/>
          <w:szCs w:val="24"/>
        </w:rPr>
        <w:t>а</w:t>
      </w:r>
      <w:r w:rsidR="0047633A" w:rsidRPr="00115D92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115D92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115D9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115D9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115D92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Семестр</w:t>
      </w:r>
      <w:r w:rsidR="004D2000" w:rsidRPr="00115D92">
        <w:rPr>
          <w:b/>
          <w:sz w:val="24"/>
          <w:szCs w:val="24"/>
        </w:rPr>
        <w:t xml:space="preserve"> 7</w:t>
      </w:r>
    </w:p>
    <w:tbl>
      <w:tblPr>
        <w:tblW w:w="9980" w:type="dxa"/>
        <w:tblLayout w:type="fixed"/>
        <w:tblLook w:val="04A0"/>
      </w:tblPr>
      <w:tblGrid>
        <w:gridCol w:w="4503"/>
        <w:gridCol w:w="1537"/>
        <w:gridCol w:w="440"/>
        <w:gridCol w:w="680"/>
        <w:gridCol w:w="680"/>
        <w:gridCol w:w="680"/>
        <w:gridCol w:w="680"/>
        <w:gridCol w:w="780"/>
      </w:tblGrid>
      <w:tr w:rsidR="00E90C38" w:rsidRPr="00115D92" w:rsidTr="008A0656">
        <w:trPr>
          <w:trHeight w:val="51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5D9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5D9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Вс</w:t>
            </w:r>
            <w:r w:rsidRPr="00115D92">
              <w:rPr>
                <w:b/>
                <w:bCs/>
                <w:sz w:val="24"/>
                <w:szCs w:val="24"/>
              </w:rPr>
              <w:t>е</w:t>
            </w:r>
            <w:r w:rsidRPr="00115D92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115D92" w:rsidTr="008A0656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5D92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E90C38" w:rsidRPr="00115D92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4</w:t>
            </w:r>
            <w:r w:rsidR="00E90C38"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8</w:t>
            </w:r>
            <w:r w:rsidR="00E90C38"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2. </w:t>
            </w:r>
            <w:r w:rsidR="00E90C38" w:rsidRPr="00115D92">
              <w:rPr>
                <w:sz w:val="24"/>
                <w:szCs w:val="24"/>
              </w:rPr>
              <w:t>Методология и методика экон</w:t>
            </w:r>
            <w:r w:rsidR="00E90C38" w:rsidRPr="00115D92">
              <w:rPr>
                <w:sz w:val="24"/>
                <w:szCs w:val="24"/>
              </w:rPr>
              <w:t>о</w:t>
            </w:r>
            <w:r w:rsidR="00E90C38" w:rsidRPr="00115D92">
              <w:rPr>
                <w:sz w:val="24"/>
                <w:szCs w:val="24"/>
              </w:rPr>
              <w:t>мического анализа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  <w:r w:rsidR="00C35DCA" w:rsidRPr="00115D9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B177F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B177F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E90C38" w:rsidRPr="00115D92">
              <w:rPr>
                <w:sz w:val="24"/>
                <w:szCs w:val="24"/>
              </w:rPr>
              <w:t>Экономико-математические м</w:t>
            </w:r>
            <w:r w:rsidR="00E90C38" w:rsidRPr="00115D92">
              <w:rPr>
                <w:sz w:val="24"/>
                <w:szCs w:val="24"/>
              </w:rPr>
              <w:t>е</w:t>
            </w:r>
            <w:r w:rsidR="00E90C38" w:rsidRPr="00115D92">
              <w:rPr>
                <w:sz w:val="24"/>
                <w:szCs w:val="24"/>
              </w:rPr>
              <w:t>тоды анализа хозяйственной деятельн</w:t>
            </w:r>
            <w:r w:rsidR="00E90C38" w:rsidRPr="00115D92">
              <w:rPr>
                <w:sz w:val="24"/>
                <w:szCs w:val="24"/>
              </w:rPr>
              <w:t>о</w:t>
            </w:r>
            <w:r w:rsidR="00E90C38" w:rsidRPr="00115D92">
              <w:rPr>
                <w:sz w:val="24"/>
                <w:szCs w:val="24"/>
              </w:rPr>
              <w:t>сти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  <w:r w:rsidR="00C35DCA" w:rsidRPr="00115D9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E90C38" w:rsidRPr="00115D92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  <w:r w:rsidR="00C35DCA" w:rsidRPr="00115D9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5D92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E90C38" w:rsidRPr="00115D92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  <w:r w:rsidR="00C35DCA" w:rsidRPr="00115D9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="00E90C38" w:rsidRPr="00115D92">
              <w:rPr>
                <w:sz w:val="24"/>
                <w:szCs w:val="24"/>
              </w:rPr>
              <w:t>Система комплексного эконом</w:t>
            </w:r>
            <w:r w:rsidR="00E90C38" w:rsidRPr="00115D92">
              <w:rPr>
                <w:sz w:val="24"/>
                <w:szCs w:val="24"/>
              </w:rPr>
              <w:t>и</w:t>
            </w:r>
            <w:r w:rsidR="00E90C38" w:rsidRPr="00115D92">
              <w:rPr>
                <w:sz w:val="24"/>
                <w:szCs w:val="24"/>
              </w:rPr>
              <w:t>ческого анализа и поиска резервов п</w:t>
            </w:r>
            <w:r w:rsidR="00E90C38" w:rsidRPr="00115D92">
              <w:rPr>
                <w:sz w:val="24"/>
                <w:szCs w:val="24"/>
              </w:rPr>
              <w:t>о</w:t>
            </w:r>
            <w:r w:rsidR="00E90C38" w:rsidRPr="00115D92">
              <w:rPr>
                <w:sz w:val="24"/>
                <w:szCs w:val="24"/>
              </w:rPr>
              <w:t>вышения эффективности хозяйственной деятельности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  <w:r w:rsidR="00C35DCA" w:rsidRPr="00115D9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7F13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</w:t>
            </w:r>
            <w:r w:rsidR="007F1390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4</w:t>
            </w:r>
            <w:r w:rsidR="00E90C38"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="00E90C38" w:rsidRPr="00115D92">
              <w:rPr>
                <w:sz w:val="24"/>
                <w:szCs w:val="24"/>
              </w:rPr>
              <w:t>Методология комплексного ан</w:t>
            </w:r>
            <w:r w:rsidR="00E90C38" w:rsidRPr="00115D92">
              <w:rPr>
                <w:sz w:val="24"/>
                <w:szCs w:val="24"/>
              </w:rPr>
              <w:t>а</w:t>
            </w:r>
            <w:r w:rsidR="00E90C38" w:rsidRPr="00115D92">
              <w:rPr>
                <w:sz w:val="24"/>
                <w:szCs w:val="24"/>
              </w:rPr>
              <w:t>лиза основных показателей хозяйстве</w:t>
            </w:r>
            <w:r w:rsidR="00E90C38" w:rsidRPr="00115D92">
              <w:rPr>
                <w:sz w:val="24"/>
                <w:szCs w:val="24"/>
              </w:rPr>
              <w:t>н</w:t>
            </w:r>
            <w:r w:rsidR="00E90C38" w:rsidRPr="00115D92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4</w:t>
            </w:r>
            <w:r w:rsidR="00E90C38"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  <w:r w:rsidR="00C35DCA" w:rsidRPr="00115D9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2</w:t>
            </w:r>
            <w:r w:rsidR="00E90C38"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="00E90C38" w:rsidRPr="00115D92">
              <w:rPr>
                <w:sz w:val="24"/>
                <w:szCs w:val="24"/>
              </w:rPr>
              <w:t>Перспективы развития  эконом</w:t>
            </w:r>
            <w:r w:rsidR="00E90C38" w:rsidRPr="00115D92">
              <w:rPr>
                <w:sz w:val="24"/>
                <w:szCs w:val="24"/>
              </w:rPr>
              <w:t>и</w:t>
            </w:r>
            <w:r w:rsidR="00E90C38" w:rsidRPr="00115D92">
              <w:rPr>
                <w:sz w:val="24"/>
                <w:szCs w:val="24"/>
              </w:rPr>
              <w:t>ческого анализа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4</w:t>
            </w:r>
            <w:r w:rsidR="00E90C38"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  <w:r w:rsidR="00C35DCA" w:rsidRPr="00115D9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6</w:t>
            </w:r>
            <w:r w:rsidR="00C35DCA" w:rsidRPr="00115D9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B602F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B177F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B177F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5" w:name="RANGE!A67"/>
            <w:bookmarkEnd w:id="5"/>
            <w:r w:rsidRPr="00115D92">
              <w:rPr>
                <w:sz w:val="24"/>
                <w:szCs w:val="24"/>
              </w:rPr>
              <w:t>Контроль (</w:t>
            </w:r>
            <w:r w:rsidR="00B602F0" w:rsidRPr="00115D92">
              <w:rPr>
                <w:sz w:val="24"/>
                <w:szCs w:val="24"/>
              </w:rPr>
              <w:t>экзамен</w:t>
            </w:r>
            <w:r w:rsidRPr="00115D92">
              <w:rPr>
                <w:sz w:val="24"/>
                <w:szCs w:val="24"/>
              </w:rPr>
              <w:t>)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B602F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6" w:name="RANGE!H67"/>
            <w:bookmarkEnd w:id="6"/>
            <w:r w:rsidRPr="00115D9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7" w:name="RANGE!A68"/>
            <w:bookmarkEnd w:id="7"/>
            <w:r w:rsidRPr="00115D92">
              <w:rPr>
                <w:sz w:val="24"/>
                <w:szCs w:val="24"/>
              </w:rPr>
              <w:t xml:space="preserve">Итого с </w:t>
            </w:r>
            <w:r w:rsidR="00B602F0" w:rsidRPr="00115D92">
              <w:rPr>
                <w:sz w:val="24"/>
                <w:szCs w:val="24"/>
              </w:rPr>
              <w:t>экзаменом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115D92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115D92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115D92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115D9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 xml:space="preserve">5.2. </w:t>
      </w:r>
      <w:r w:rsidR="007F4B97" w:rsidRPr="00115D92">
        <w:rPr>
          <w:b/>
          <w:sz w:val="24"/>
          <w:szCs w:val="24"/>
        </w:rPr>
        <w:t xml:space="preserve">Тематический план для </w:t>
      </w:r>
      <w:r w:rsidR="00586FAD" w:rsidRPr="00115D92">
        <w:rPr>
          <w:b/>
          <w:sz w:val="24"/>
          <w:szCs w:val="24"/>
        </w:rPr>
        <w:t>за</w:t>
      </w:r>
      <w:r w:rsidR="007F4B97" w:rsidRPr="00115D92">
        <w:rPr>
          <w:b/>
          <w:sz w:val="24"/>
          <w:szCs w:val="24"/>
        </w:rPr>
        <w:t>очной формы обучения</w:t>
      </w:r>
    </w:p>
    <w:p w:rsidR="00AF61EB" w:rsidRPr="00115D92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115D92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 xml:space="preserve">Семестр </w:t>
      </w:r>
      <w:r w:rsidR="007F1390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4503"/>
        <w:gridCol w:w="1537"/>
        <w:gridCol w:w="440"/>
        <w:gridCol w:w="680"/>
        <w:gridCol w:w="680"/>
        <w:gridCol w:w="680"/>
        <w:gridCol w:w="680"/>
        <w:gridCol w:w="780"/>
      </w:tblGrid>
      <w:tr w:rsidR="00E90C38" w:rsidRPr="00115D92" w:rsidTr="008A0656">
        <w:trPr>
          <w:trHeight w:val="51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5D9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5D9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Вс</w:t>
            </w:r>
            <w:r w:rsidRPr="00115D92">
              <w:rPr>
                <w:b/>
                <w:bCs/>
                <w:sz w:val="24"/>
                <w:szCs w:val="24"/>
              </w:rPr>
              <w:t>е</w:t>
            </w:r>
            <w:r w:rsidRPr="00115D92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115D92" w:rsidTr="008A0656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5D92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E90C38" w:rsidRPr="00115D92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</w:t>
            </w:r>
            <w:r w:rsidR="00E90C38"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  <w:r w:rsidR="004D2000" w:rsidRPr="00115D9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4E34AC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4E34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</w:t>
            </w:r>
            <w:r w:rsidR="004E34AC" w:rsidRPr="00115D9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2. </w:t>
            </w:r>
            <w:r w:rsidR="00E90C38" w:rsidRPr="00115D92">
              <w:rPr>
                <w:sz w:val="24"/>
                <w:szCs w:val="24"/>
              </w:rPr>
              <w:t>Методология и методика экон</w:t>
            </w:r>
            <w:r w:rsidR="00E90C38" w:rsidRPr="00115D92">
              <w:rPr>
                <w:sz w:val="24"/>
                <w:szCs w:val="24"/>
              </w:rPr>
              <w:t>о</w:t>
            </w:r>
            <w:r w:rsidR="00E90C38" w:rsidRPr="00115D92">
              <w:rPr>
                <w:sz w:val="24"/>
                <w:szCs w:val="24"/>
              </w:rPr>
              <w:t>мического анализа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</w:t>
            </w:r>
            <w:r w:rsidR="00E90C38"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4E34AC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4E34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</w:t>
            </w:r>
            <w:r w:rsidR="004E34AC" w:rsidRPr="00115D9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E90C38" w:rsidRPr="00115D92">
              <w:rPr>
                <w:sz w:val="24"/>
                <w:szCs w:val="24"/>
              </w:rPr>
              <w:t>Экономико-математические м</w:t>
            </w:r>
            <w:r w:rsidR="00E90C38" w:rsidRPr="00115D92">
              <w:rPr>
                <w:sz w:val="24"/>
                <w:szCs w:val="24"/>
              </w:rPr>
              <w:t>е</w:t>
            </w:r>
            <w:r w:rsidR="00E90C38" w:rsidRPr="00115D92">
              <w:rPr>
                <w:sz w:val="24"/>
                <w:szCs w:val="24"/>
              </w:rPr>
              <w:t>тоды анализа хозяйственной деятельн</w:t>
            </w:r>
            <w:r w:rsidR="00E90C38" w:rsidRPr="00115D92">
              <w:rPr>
                <w:sz w:val="24"/>
                <w:szCs w:val="24"/>
              </w:rPr>
              <w:t>о</w:t>
            </w:r>
            <w:r w:rsidR="00E90C38" w:rsidRPr="00115D92">
              <w:rPr>
                <w:sz w:val="24"/>
                <w:szCs w:val="24"/>
              </w:rPr>
              <w:t>сти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  <w:r w:rsidR="00724AEA" w:rsidRPr="00115D9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4E34AC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4E34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</w:t>
            </w:r>
            <w:r w:rsidR="004E34AC" w:rsidRPr="00115D9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E90C38" w:rsidRPr="00115D92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4E34AC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15D92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E90C38" w:rsidRPr="00115D92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  <w:r w:rsidR="004D2000" w:rsidRPr="00115D9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4E34AC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4E34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</w:t>
            </w:r>
            <w:r w:rsidR="004E34AC" w:rsidRPr="00115D9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="00E90C38" w:rsidRPr="00115D92">
              <w:rPr>
                <w:sz w:val="24"/>
                <w:szCs w:val="24"/>
              </w:rPr>
              <w:t>Система комплексного эконом</w:t>
            </w:r>
            <w:r w:rsidR="00E90C38" w:rsidRPr="00115D92">
              <w:rPr>
                <w:sz w:val="24"/>
                <w:szCs w:val="24"/>
              </w:rPr>
              <w:t>и</w:t>
            </w:r>
            <w:r w:rsidR="00E90C38" w:rsidRPr="00115D92">
              <w:rPr>
                <w:sz w:val="24"/>
                <w:szCs w:val="24"/>
              </w:rPr>
              <w:t>ческого анализа и поиска резервов п</w:t>
            </w:r>
            <w:r w:rsidR="00E90C38" w:rsidRPr="00115D92">
              <w:rPr>
                <w:sz w:val="24"/>
                <w:szCs w:val="24"/>
              </w:rPr>
              <w:t>о</w:t>
            </w:r>
            <w:r w:rsidR="00E90C38" w:rsidRPr="00115D92">
              <w:rPr>
                <w:sz w:val="24"/>
                <w:szCs w:val="24"/>
              </w:rPr>
              <w:t>вышения эффективности хозяйственной деятельности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</w:t>
            </w:r>
            <w:r w:rsidR="00E90C38"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4E34AC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4E34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</w:t>
            </w:r>
            <w:r w:rsidR="004E34AC" w:rsidRPr="00115D9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="00E90C38" w:rsidRPr="00115D92">
              <w:rPr>
                <w:sz w:val="24"/>
                <w:szCs w:val="24"/>
              </w:rPr>
              <w:t>Методология комплексного ан</w:t>
            </w:r>
            <w:r w:rsidR="00E90C38" w:rsidRPr="00115D92">
              <w:rPr>
                <w:sz w:val="24"/>
                <w:szCs w:val="24"/>
              </w:rPr>
              <w:t>а</w:t>
            </w:r>
            <w:r w:rsidR="00E90C38" w:rsidRPr="00115D92">
              <w:rPr>
                <w:sz w:val="24"/>
                <w:szCs w:val="24"/>
              </w:rPr>
              <w:t>лиза основных показателей хозяйстве</w:t>
            </w:r>
            <w:r w:rsidR="00E90C38" w:rsidRPr="00115D92">
              <w:rPr>
                <w:sz w:val="24"/>
                <w:szCs w:val="24"/>
              </w:rPr>
              <w:t>н</w:t>
            </w:r>
            <w:r w:rsidR="00E90C38" w:rsidRPr="00115D92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4E34AC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4E34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</w:t>
            </w:r>
            <w:r w:rsidR="004E34AC" w:rsidRPr="00115D92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041A34" w:rsidP="00041A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="00E90C38" w:rsidRPr="00115D92">
              <w:rPr>
                <w:sz w:val="24"/>
                <w:szCs w:val="24"/>
              </w:rPr>
              <w:t>Перспективы развития  эконом</w:t>
            </w:r>
            <w:r w:rsidR="00E90C38" w:rsidRPr="00115D92">
              <w:rPr>
                <w:sz w:val="24"/>
                <w:szCs w:val="24"/>
              </w:rPr>
              <w:t>и</w:t>
            </w:r>
            <w:r w:rsidR="00E90C38" w:rsidRPr="00115D92">
              <w:rPr>
                <w:sz w:val="24"/>
                <w:szCs w:val="24"/>
              </w:rPr>
              <w:t>ческого анализа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</w:t>
            </w:r>
            <w:r w:rsidR="00E90C38"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4E34AC" w:rsidP="009138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3</w:t>
            </w:r>
            <w:r w:rsidR="004E34AC" w:rsidRPr="00115D9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 xml:space="preserve">. </w:t>
            </w:r>
            <w:r w:rsidR="00041A34" w:rsidRPr="00115D92">
              <w:rPr>
                <w:i/>
                <w:iCs/>
                <w:sz w:val="24"/>
                <w:szCs w:val="24"/>
              </w:rPr>
              <w:t>Ф</w:t>
            </w:r>
            <w:r w:rsidRPr="00115D9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724AE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2</w:t>
            </w:r>
            <w:r w:rsidR="00913856" w:rsidRPr="00115D92">
              <w:rPr>
                <w:sz w:val="24"/>
                <w:szCs w:val="24"/>
              </w:rPr>
              <w:t>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4E34A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115D9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115D92">
              <w:rPr>
                <w:i/>
                <w:iCs/>
                <w:sz w:val="24"/>
                <w:szCs w:val="24"/>
              </w:rPr>
              <w:t xml:space="preserve">. </w:t>
            </w:r>
            <w:r w:rsidR="00041A34" w:rsidRPr="00115D92">
              <w:rPr>
                <w:i/>
                <w:iCs/>
                <w:sz w:val="24"/>
                <w:szCs w:val="24"/>
              </w:rPr>
              <w:t>Ф</w:t>
            </w:r>
            <w:r w:rsidRPr="00115D9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Контроль (</w:t>
            </w:r>
            <w:r w:rsidR="00C35DCA" w:rsidRPr="00115D92">
              <w:rPr>
                <w:sz w:val="24"/>
                <w:szCs w:val="24"/>
              </w:rPr>
              <w:t>экзамен</w:t>
            </w:r>
            <w:r w:rsidRPr="00115D92">
              <w:rPr>
                <w:sz w:val="24"/>
                <w:szCs w:val="24"/>
              </w:rPr>
              <w:t>)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5D9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0C38" w:rsidRPr="00115D92" w:rsidTr="008A0656">
        <w:trPr>
          <w:trHeight w:val="510"/>
        </w:trPr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115D92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D92">
              <w:rPr>
                <w:sz w:val="24"/>
                <w:szCs w:val="24"/>
              </w:rPr>
              <w:t xml:space="preserve">Итого с </w:t>
            </w:r>
            <w:r w:rsidR="00B602F0" w:rsidRPr="00115D92">
              <w:rPr>
                <w:sz w:val="24"/>
                <w:szCs w:val="24"/>
              </w:rPr>
              <w:t>экзаменом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115D92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5D9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115D92" w:rsidRDefault="004E34A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5D92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041A34" w:rsidRDefault="00041A34" w:rsidP="00041A34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041A34" w:rsidRPr="008B40DA" w:rsidRDefault="00041A34" w:rsidP="00041A34">
      <w:pPr>
        <w:ind w:firstLine="709"/>
        <w:jc w:val="both"/>
        <w:rPr>
          <w:b/>
          <w:sz w:val="16"/>
          <w:szCs w:val="16"/>
        </w:rPr>
      </w:pPr>
      <w:proofErr w:type="gramStart"/>
      <w:r w:rsidRPr="008B40DA">
        <w:rPr>
          <w:b/>
          <w:sz w:val="16"/>
          <w:szCs w:val="16"/>
        </w:rPr>
        <w:t xml:space="preserve">а) Для обучающихся по индивидуальному учебному плану </w:t>
      </w:r>
      <w:r>
        <w:rPr>
          <w:b/>
          <w:sz w:val="16"/>
          <w:szCs w:val="16"/>
        </w:rPr>
        <w:t>–</w:t>
      </w:r>
      <w:r w:rsidRPr="008B40DA">
        <w:rPr>
          <w:b/>
          <w:sz w:val="16"/>
          <w:szCs w:val="16"/>
        </w:rPr>
        <w:t xml:space="preserve"> учебному плану, обеспечивающему освоение соответс</w:t>
      </w:r>
      <w:r w:rsidRPr="008B40DA">
        <w:rPr>
          <w:b/>
          <w:sz w:val="16"/>
          <w:szCs w:val="16"/>
        </w:rPr>
        <w:t>т</w:t>
      </w:r>
      <w:r w:rsidRPr="008B40DA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41A34" w:rsidRPr="00460F78" w:rsidRDefault="00041A34" w:rsidP="00041A34">
      <w:pPr>
        <w:ind w:firstLine="709"/>
        <w:jc w:val="both"/>
        <w:rPr>
          <w:sz w:val="16"/>
          <w:szCs w:val="16"/>
        </w:rPr>
      </w:pPr>
      <w:r w:rsidRPr="005B186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B186B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Анализ хозя</w:t>
      </w:r>
      <w:r>
        <w:rPr>
          <w:b/>
          <w:sz w:val="16"/>
          <w:szCs w:val="16"/>
        </w:rPr>
        <w:t>й</w:t>
      </w:r>
      <w:r>
        <w:rPr>
          <w:b/>
          <w:sz w:val="16"/>
          <w:szCs w:val="16"/>
        </w:rPr>
        <w:t>ственной деятельности</w:t>
      </w:r>
      <w:r w:rsidRPr="005B186B">
        <w:rPr>
          <w:b/>
          <w:sz w:val="16"/>
          <w:szCs w:val="16"/>
        </w:rPr>
        <w:t>»</w:t>
      </w:r>
      <w:r w:rsidRPr="005B186B">
        <w:rPr>
          <w:sz w:val="16"/>
          <w:szCs w:val="16"/>
        </w:rPr>
        <w:t xml:space="preserve"> согласно требованиям </w:t>
      </w:r>
      <w:r w:rsidRPr="005B186B">
        <w:rPr>
          <w:b/>
          <w:sz w:val="16"/>
          <w:szCs w:val="16"/>
        </w:rPr>
        <w:t>частей 3-5 статьи 13, статьи 30, пункта 3 части 1 статьи 34</w:t>
      </w:r>
      <w:r w:rsidRPr="005B186B">
        <w:rPr>
          <w:sz w:val="16"/>
          <w:szCs w:val="16"/>
        </w:rPr>
        <w:t xml:space="preserve"> Федерального закона Российской Федерации </w:t>
      </w:r>
      <w:r w:rsidRPr="005B186B">
        <w:rPr>
          <w:b/>
          <w:sz w:val="16"/>
          <w:szCs w:val="16"/>
        </w:rPr>
        <w:t>от 29.12.2012 № 273-ФЗ</w:t>
      </w:r>
      <w:r w:rsidRPr="005B186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B186B">
        <w:rPr>
          <w:b/>
          <w:sz w:val="16"/>
          <w:szCs w:val="16"/>
        </w:rPr>
        <w:t>пунктов 16, 38</w:t>
      </w:r>
      <w:r w:rsidRPr="005B186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B186B">
        <w:rPr>
          <w:sz w:val="16"/>
          <w:szCs w:val="16"/>
        </w:rPr>
        <w:t>бакалавриата</w:t>
      </w:r>
      <w:proofErr w:type="spellEnd"/>
      <w:r w:rsidRPr="005B186B">
        <w:rPr>
          <w:sz w:val="16"/>
          <w:szCs w:val="16"/>
        </w:rPr>
        <w:t xml:space="preserve">, программам </w:t>
      </w:r>
      <w:proofErr w:type="spellStart"/>
      <w:r w:rsidRPr="005B186B">
        <w:rPr>
          <w:sz w:val="16"/>
          <w:szCs w:val="16"/>
        </w:rPr>
        <w:t>специалитета</w:t>
      </w:r>
      <w:proofErr w:type="spellEnd"/>
      <w:r w:rsidRPr="005B186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B186B">
        <w:rPr>
          <w:sz w:val="16"/>
          <w:szCs w:val="16"/>
        </w:rPr>
        <w:t>Минобрнауки</w:t>
      </w:r>
      <w:proofErr w:type="spellEnd"/>
      <w:r w:rsidRPr="005B186B">
        <w:rPr>
          <w:sz w:val="16"/>
          <w:szCs w:val="16"/>
        </w:rPr>
        <w:t xml:space="preserve"> России от 05.04.2017 № 301 (зарегис</w:t>
      </w:r>
      <w:r w:rsidRPr="005B186B">
        <w:rPr>
          <w:sz w:val="16"/>
          <w:szCs w:val="16"/>
        </w:rPr>
        <w:t>т</w:t>
      </w:r>
      <w:r w:rsidRPr="005B186B">
        <w:rPr>
          <w:sz w:val="16"/>
          <w:szCs w:val="16"/>
        </w:rPr>
        <w:t>рирован Минюстом России 14.07.2017, регистрационный № 47415), объем дисциплины в зачетных единицах с указанием количества</w:t>
      </w:r>
      <w:r w:rsidRPr="00460F78">
        <w:rPr>
          <w:sz w:val="16"/>
          <w:szCs w:val="16"/>
        </w:rPr>
        <w:t xml:space="preserve"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</w:t>
      </w:r>
      <w:r w:rsidRPr="00460F78">
        <w:rPr>
          <w:sz w:val="16"/>
          <w:szCs w:val="16"/>
        </w:rPr>
        <w:t>н</w:t>
      </w:r>
      <w:r w:rsidRPr="00460F78">
        <w:rPr>
          <w:sz w:val="16"/>
          <w:szCs w:val="16"/>
        </w:rPr>
        <w:t>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</w:r>
      <w:r w:rsidRPr="00460F78">
        <w:rPr>
          <w:sz w:val="16"/>
          <w:szCs w:val="16"/>
        </w:rPr>
        <w:t>с</w:t>
      </w:r>
      <w:r w:rsidRPr="00460F78">
        <w:rPr>
          <w:sz w:val="16"/>
          <w:szCs w:val="16"/>
        </w:rPr>
        <w:t>шего образования по образовательной программе, установленным Академией в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соответствии с Федеральным государственным образ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рядке, установленном соответствующим локальным нормативным актом образовательной организации).</w:t>
      </w:r>
      <w:proofErr w:type="gramEnd"/>
    </w:p>
    <w:p w:rsidR="00041A34" w:rsidRPr="00460F78" w:rsidRDefault="00041A34" w:rsidP="00041A34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41A34" w:rsidRPr="00460F78" w:rsidRDefault="00041A34" w:rsidP="00041A34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</w:t>
      </w:r>
      <w:r>
        <w:rPr>
          <w:sz w:val="16"/>
          <w:szCs w:val="16"/>
        </w:rPr>
        <w:t>–</w:t>
      </w:r>
      <w:r w:rsidRPr="00460F78">
        <w:rPr>
          <w:sz w:val="16"/>
          <w:szCs w:val="16"/>
        </w:rPr>
        <w:t xml:space="preserve"> индивидуальной пр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lastRenderedPageBreak/>
        <w:t xml:space="preserve">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>, программам маг</w:t>
      </w:r>
      <w:r w:rsidRPr="00460F78">
        <w:rPr>
          <w:sz w:val="16"/>
          <w:szCs w:val="16"/>
        </w:rPr>
        <w:t>и</w:t>
      </w:r>
      <w:r w:rsidRPr="00460F78">
        <w:rPr>
          <w:sz w:val="16"/>
          <w:szCs w:val="16"/>
        </w:rPr>
        <w:t xml:space="preserve">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460F78">
        <w:rPr>
          <w:sz w:val="16"/>
          <w:szCs w:val="16"/>
        </w:rPr>
        <w:t>т</w:t>
      </w:r>
      <w:r w:rsidRPr="00460F78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460F78">
        <w:rPr>
          <w:sz w:val="16"/>
          <w:szCs w:val="16"/>
        </w:rPr>
        <w:t>в</w:t>
      </w:r>
      <w:r w:rsidRPr="00460F7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460F78">
        <w:rPr>
          <w:sz w:val="16"/>
          <w:szCs w:val="16"/>
        </w:rPr>
        <w:t>ж</w:t>
      </w:r>
      <w:r w:rsidRPr="00460F78">
        <w:rPr>
          <w:sz w:val="16"/>
          <w:szCs w:val="16"/>
        </w:rPr>
        <w:t>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041A34" w:rsidRPr="00460F78" w:rsidRDefault="00041A34" w:rsidP="00041A34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460F78">
        <w:rPr>
          <w:b/>
          <w:sz w:val="16"/>
          <w:szCs w:val="16"/>
        </w:rPr>
        <w:t>й</w:t>
      </w:r>
      <w:r w:rsidRPr="00460F78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</w:t>
      </w:r>
      <w:r>
        <w:rPr>
          <w:b/>
          <w:sz w:val="16"/>
          <w:szCs w:val="16"/>
        </w:rPr>
        <w:t>–</w:t>
      </w:r>
      <w:r w:rsidRPr="00460F78">
        <w:rPr>
          <w:b/>
          <w:sz w:val="16"/>
          <w:szCs w:val="16"/>
        </w:rPr>
        <w:t xml:space="preserve">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</w:t>
      </w:r>
      <w:r w:rsidRPr="00460F78">
        <w:rPr>
          <w:b/>
          <w:sz w:val="16"/>
          <w:szCs w:val="16"/>
        </w:rPr>
        <w:t>е</w:t>
      </w:r>
      <w:r w:rsidRPr="00460F78">
        <w:rPr>
          <w:b/>
          <w:sz w:val="16"/>
          <w:szCs w:val="16"/>
        </w:rPr>
        <w:t>дерации»:</w:t>
      </w:r>
    </w:p>
    <w:p w:rsidR="00041A34" w:rsidRPr="00460F78" w:rsidRDefault="00041A34" w:rsidP="00041A34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</w:t>
      </w:r>
      <w:r w:rsidRPr="00460F78">
        <w:rPr>
          <w:sz w:val="16"/>
          <w:szCs w:val="16"/>
        </w:rPr>
        <w:t>е</w:t>
      </w:r>
      <w:r w:rsidRPr="00460F78">
        <w:rPr>
          <w:sz w:val="16"/>
          <w:szCs w:val="16"/>
        </w:rPr>
        <w:t xml:space="preserve">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</w:t>
      </w:r>
      <w:r w:rsidRPr="00460F78">
        <w:rPr>
          <w:sz w:val="16"/>
          <w:szCs w:val="16"/>
        </w:rPr>
        <w:t>у</w:t>
      </w:r>
      <w:r w:rsidRPr="00460F78">
        <w:rPr>
          <w:sz w:val="16"/>
          <w:szCs w:val="16"/>
        </w:rPr>
        <w:t>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обучающимися, зачи</w:t>
      </w:r>
      <w:r w:rsidRPr="00460F78">
        <w:rPr>
          <w:sz w:val="16"/>
          <w:szCs w:val="16"/>
        </w:rPr>
        <w:t>с</w:t>
      </w:r>
      <w:r w:rsidRPr="00460F78">
        <w:rPr>
          <w:sz w:val="16"/>
          <w:szCs w:val="16"/>
        </w:rPr>
        <w:t xml:space="preserve">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 xml:space="preserve"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>
        <w:rPr>
          <w:sz w:val="16"/>
          <w:szCs w:val="16"/>
        </w:rPr>
        <w:t>–</w:t>
      </w:r>
      <w:r w:rsidRPr="00460F78">
        <w:rPr>
          <w:sz w:val="16"/>
          <w:szCs w:val="16"/>
        </w:rPr>
        <w:t xml:space="preserve"> Республики Крым и города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460F78">
        <w:rPr>
          <w:sz w:val="16"/>
          <w:szCs w:val="16"/>
        </w:rPr>
        <w:t>с</w:t>
      </w:r>
      <w:r w:rsidRPr="00460F78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041A34" w:rsidRPr="00460F78" w:rsidRDefault="00041A34" w:rsidP="00041A34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41A34" w:rsidRPr="00460F78" w:rsidRDefault="00041A34" w:rsidP="00041A34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41A34" w:rsidRDefault="00041A34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15D92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5.</w:t>
      </w:r>
      <w:r w:rsidR="00114770" w:rsidRPr="00115D92">
        <w:rPr>
          <w:b/>
          <w:sz w:val="24"/>
          <w:szCs w:val="24"/>
        </w:rPr>
        <w:t>3</w:t>
      </w:r>
      <w:r w:rsidRPr="00115D92">
        <w:rPr>
          <w:b/>
          <w:sz w:val="24"/>
          <w:szCs w:val="24"/>
        </w:rPr>
        <w:t xml:space="preserve"> Содержание дисциплины</w:t>
      </w:r>
    </w:p>
    <w:p w:rsidR="00CD7143" w:rsidRDefault="00CD7143" w:rsidP="00E90C38">
      <w:pPr>
        <w:spacing w:before="220"/>
        <w:ind w:right="113"/>
        <w:jc w:val="center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Раздел I. Теория экономического анализа</w:t>
      </w:r>
    </w:p>
    <w:p w:rsidR="00E90C38" w:rsidRPr="00115D92" w:rsidRDefault="00E90C38" w:rsidP="00CD7143">
      <w:pPr>
        <w:spacing w:before="220"/>
        <w:ind w:left="426" w:right="113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Тема 1. Научные основы экономического анализа</w:t>
      </w:r>
    </w:p>
    <w:p w:rsidR="00E90C38" w:rsidRPr="00115D92" w:rsidRDefault="00D80DED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Экономический анализ хозяйственной деятельности</w:t>
      </w:r>
      <w:r w:rsidR="00E90C38" w:rsidRPr="00115D92">
        <w:rPr>
          <w:sz w:val="24"/>
          <w:szCs w:val="24"/>
        </w:rPr>
        <w:t xml:space="preserve"> как наука и практика.</w:t>
      </w:r>
    </w:p>
    <w:p w:rsidR="00E90C38" w:rsidRPr="00115D92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Место экономического анализа в системе экономической науки.</w:t>
      </w:r>
    </w:p>
    <w:p w:rsidR="00E90C38" w:rsidRPr="00115D92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Сущность и содержание экономиче</w:t>
      </w:r>
      <w:r w:rsidRPr="00115D92">
        <w:rPr>
          <w:sz w:val="24"/>
          <w:szCs w:val="24"/>
        </w:rPr>
        <w:softHyphen/>
        <w:t>ского анализа, этапы экономического анализа. Предмет, метод и объекты экономического анализа.</w:t>
      </w:r>
    </w:p>
    <w:p w:rsidR="00E90C38" w:rsidRPr="00115D92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Задачи экономического анализа. Требования к анализу.  </w:t>
      </w:r>
    </w:p>
    <w:p w:rsidR="00E90C38" w:rsidRPr="00115D92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Связь анализа с другими дисциплинами.</w:t>
      </w:r>
    </w:p>
    <w:p w:rsidR="00E90C38" w:rsidRPr="00115D92" w:rsidRDefault="00E90C38" w:rsidP="00CD7143">
      <w:pPr>
        <w:spacing w:before="220"/>
        <w:ind w:left="284" w:right="113"/>
        <w:jc w:val="both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Тема 2. Методология и методика экономического анализа</w:t>
      </w:r>
    </w:p>
    <w:p w:rsidR="00E90C38" w:rsidRPr="00115D92" w:rsidRDefault="00E90C38" w:rsidP="00CD7143">
      <w:pPr>
        <w:widowControl/>
        <w:numPr>
          <w:ilvl w:val="0"/>
          <w:numId w:val="11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Методология экономического анализа как основа методики. </w:t>
      </w:r>
    </w:p>
    <w:p w:rsidR="00E90C38" w:rsidRPr="00115D92" w:rsidRDefault="00E90C38" w:rsidP="00CD7143">
      <w:pPr>
        <w:widowControl/>
        <w:numPr>
          <w:ilvl w:val="0"/>
          <w:numId w:val="11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Метод как общий подход к изучению хозяйственной деятельности на основе матери</w:t>
      </w:r>
      <w:r w:rsidRPr="00115D92">
        <w:rPr>
          <w:sz w:val="24"/>
          <w:szCs w:val="24"/>
        </w:rPr>
        <w:t>а</w:t>
      </w:r>
      <w:r w:rsidRPr="00115D92">
        <w:rPr>
          <w:sz w:val="24"/>
          <w:szCs w:val="24"/>
        </w:rPr>
        <w:t>ли</w:t>
      </w:r>
      <w:r w:rsidRPr="00115D92">
        <w:rPr>
          <w:sz w:val="24"/>
          <w:szCs w:val="24"/>
        </w:rPr>
        <w:softHyphen/>
        <w:t xml:space="preserve">стической диалектики. </w:t>
      </w:r>
    </w:p>
    <w:p w:rsidR="00E90C38" w:rsidRPr="00115D92" w:rsidRDefault="00E90C38" w:rsidP="00CD7143">
      <w:pPr>
        <w:widowControl/>
        <w:numPr>
          <w:ilvl w:val="0"/>
          <w:numId w:val="11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Методика экономического анализа как совокупность специальных приемов (методов) анализа. </w:t>
      </w:r>
    </w:p>
    <w:p w:rsidR="00E90C38" w:rsidRPr="00115D92" w:rsidRDefault="00E90C38" w:rsidP="00CD7143">
      <w:pPr>
        <w:widowControl/>
        <w:numPr>
          <w:ilvl w:val="0"/>
          <w:numId w:val="11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Статистические методы в анализе хозяйственной деятельности. </w:t>
      </w:r>
    </w:p>
    <w:p w:rsidR="00E90C38" w:rsidRPr="00115D92" w:rsidRDefault="00E90C38" w:rsidP="00CD7143">
      <w:pPr>
        <w:widowControl/>
        <w:numPr>
          <w:ilvl w:val="0"/>
          <w:numId w:val="11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Бухгалтерские приемы в анализе хозяйственной деятельности. </w:t>
      </w:r>
    </w:p>
    <w:p w:rsidR="00E90C38" w:rsidRPr="00115D92" w:rsidRDefault="00E90C38" w:rsidP="00CD7143">
      <w:pPr>
        <w:widowControl/>
        <w:numPr>
          <w:ilvl w:val="0"/>
          <w:numId w:val="11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Логические методы анализа.</w:t>
      </w:r>
    </w:p>
    <w:p w:rsidR="00E90C38" w:rsidRPr="00115D92" w:rsidRDefault="00E90C38" w:rsidP="00CD7143">
      <w:pPr>
        <w:spacing w:before="160"/>
        <w:ind w:left="284" w:right="600"/>
        <w:jc w:val="center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Тема 3. Экономико-математические методы анализа хозяйственной деятел</w:t>
      </w:r>
      <w:r w:rsidRPr="00115D92">
        <w:rPr>
          <w:b/>
          <w:sz w:val="24"/>
          <w:szCs w:val="24"/>
        </w:rPr>
        <w:t>ь</w:t>
      </w:r>
      <w:r w:rsidRPr="00115D92">
        <w:rPr>
          <w:b/>
          <w:sz w:val="24"/>
          <w:szCs w:val="24"/>
        </w:rPr>
        <w:t>ности</w:t>
      </w:r>
    </w:p>
    <w:p w:rsidR="00E90C38" w:rsidRPr="00115D92" w:rsidRDefault="00E90C38" w:rsidP="00CD7143">
      <w:pPr>
        <w:widowControl/>
        <w:numPr>
          <w:ilvl w:val="0"/>
          <w:numId w:val="12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Классификация экономико-математических методов анализа хозяйст</w:t>
      </w:r>
      <w:r w:rsidRPr="00115D92">
        <w:rPr>
          <w:sz w:val="24"/>
          <w:szCs w:val="24"/>
        </w:rPr>
        <w:softHyphen/>
        <w:t>венной деятел</w:t>
      </w:r>
      <w:r w:rsidRPr="00115D92">
        <w:rPr>
          <w:sz w:val="24"/>
          <w:szCs w:val="24"/>
        </w:rPr>
        <w:t>ь</w:t>
      </w:r>
      <w:r w:rsidRPr="00115D92">
        <w:rPr>
          <w:sz w:val="24"/>
          <w:szCs w:val="24"/>
        </w:rPr>
        <w:t xml:space="preserve">ности. </w:t>
      </w:r>
    </w:p>
    <w:p w:rsidR="00E90C38" w:rsidRPr="00115D92" w:rsidRDefault="00E90C38" w:rsidP="00CD7143">
      <w:pPr>
        <w:widowControl/>
        <w:numPr>
          <w:ilvl w:val="0"/>
          <w:numId w:val="12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lastRenderedPageBreak/>
        <w:t>Экономико-математическое моделирование как способ изучения хозяйственной де</w:t>
      </w:r>
      <w:r w:rsidRPr="00115D92">
        <w:rPr>
          <w:sz w:val="24"/>
          <w:szCs w:val="24"/>
        </w:rPr>
        <w:t>я</w:t>
      </w:r>
      <w:r w:rsidRPr="00115D92">
        <w:rPr>
          <w:sz w:val="24"/>
          <w:szCs w:val="24"/>
        </w:rPr>
        <w:t xml:space="preserve">тельности. </w:t>
      </w:r>
    </w:p>
    <w:p w:rsidR="00E90C38" w:rsidRPr="00115D92" w:rsidRDefault="00E90C38" w:rsidP="00CD7143">
      <w:pPr>
        <w:widowControl/>
        <w:numPr>
          <w:ilvl w:val="0"/>
          <w:numId w:val="12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Детерминированное моделирование и анализ факторных систем хозяйственной де</w:t>
      </w:r>
      <w:r w:rsidRPr="00115D92">
        <w:rPr>
          <w:sz w:val="24"/>
          <w:szCs w:val="24"/>
        </w:rPr>
        <w:t>я</w:t>
      </w:r>
      <w:r w:rsidRPr="00115D92">
        <w:rPr>
          <w:sz w:val="24"/>
          <w:szCs w:val="24"/>
        </w:rPr>
        <w:t xml:space="preserve">тельности. </w:t>
      </w:r>
    </w:p>
    <w:p w:rsidR="00E90C38" w:rsidRPr="00115D92" w:rsidRDefault="00E90C38" w:rsidP="00CD7143">
      <w:pPr>
        <w:widowControl/>
        <w:numPr>
          <w:ilvl w:val="0"/>
          <w:numId w:val="12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Стохастическое мо</w:t>
      </w:r>
      <w:r w:rsidRPr="00115D92">
        <w:rPr>
          <w:sz w:val="24"/>
          <w:szCs w:val="24"/>
        </w:rPr>
        <w:softHyphen/>
        <w:t>делирование и анализ факторных систем хозяйственной деятельн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 xml:space="preserve">сти. </w:t>
      </w:r>
    </w:p>
    <w:p w:rsidR="00E90C38" w:rsidRPr="00115D92" w:rsidRDefault="00E90C38" w:rsidP="00CD7143">
      <w:pPr>
        <w:widowControl/>
        <w:numPr>
          <w:ilvl w:val="0"/>
          <w:numId w:val="12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Мето</w:t>
      </w:r>
      <w:r w:rsidRPr="00115D92">
        <w:rPr>
          <w:sz w:val="24"/>
          <w:szCs w:val="24"/>
        </w:rPr>
        <w:softHyphen/>
        <w:t>ды анализа количественного влияния факторов на изменение результативно</w:t>
      </w:r>
      <w:r w:rsidRPr="00115D92">
        <w:rPr>
          <w:sz w:val="24"/>
          <w:szCs w:val="24"/>
        </w:rPr>
        <w:softHyphen/>
        <w:t xml:space="preserve">го показателя. </w:t>
      </w:r>
    </w:p>
    <w:p w:rsidR="00E90C38" w:rsidRPr="00115D92" w:rsidRDefault="00E90C38" w:rsidP="00CD7143">
      <w:pPr>
        <w:widowControl/>
        <w:numPr>
          <w:ilvl w:val="0"/>
          <w:numId w:val="12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Дифференцирование, индексный методы, метод цепных под</w:t>
      </w:r>
      <w:r w:rsidRPr="00115D92">
        <w:rPr>
          <w:sz w:val="24"/>
          <w:szCs w:val="24"/>
        </w:rPr>
        <w:softHyphen/>
        <w:t xml:space="preserve">становок, интегральный метод факторного анализа. </w:t>
      </w:r>
    </w:p>
    <w:p w:rsidR="00E90C38" w:rsidRPr="00115D92" w:rsidRDefault="00E90C38" w:rsidP="00CD7143">
      <w:pPr>
        <w:widowControl/>
        <w:numPr>
          <w:ilvl w:val="0"/>
          <w:numId w:val="12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Математические методы комплексной оценки хозяйственной деятельности.  </w:t>
      </w:r>
    </w:p>
    <w:p w:rsidR="00E90C38" w:rsidRPr="00115D92" w:rsidRDefault="00E90C38" w:rsidP="00CD7143">
      <w:pPr>
        <w:widowControl/>
        <w:numPr>
          <w:ilvl w:val="0"/>
          <w:numId w:val="12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Применение экономико-математических методов при решении типовых </w:t>
      </w:r>
      <w:r w:rsidR="00D6674E">
        <w:rPr>
          <w:sz w:val="24"/>
          <w:szCs w:val="24"/>
        </w:rPr>
        <w:t>анал</w:t>
      </w:r>
      <w:r w:rsidR="00D6674E" w:rsidRPr="00115D92">
        <w:rPr>
          <w:sz w:val="24"/>
          <w:szCs w:val="24"/>
        </w:rPr>
        <w:t>итич</w:t>
      </w:r>
      <w:r w:rsidR="00D6674E" w:rsidRPr="00115D92">
        <w:rPr>
          <w:sz w:val="24"/>
          <w:szCs w:val="24"/>
        </w:rPr>
        <w:t>е</w:t>
      </w:r>
      <w:r w:rsidR="00D6674E" w:rsidRPr="00115D92">
        <w:rPr>
          <w:sz w:val="24"/>
          <w:szCs w:val="24"/>
        </w:rPr>
        <w:t>ских</w:t>
      </w:r>
      <w:r w:rsidRPr="00115D92">
        <w:rPr>
          <w:sz w:val="24"/>
          <w:szCs w:val="24"/>
        </w:rPr>
        <w:t xml:space="preserve"> задач (графические методы, методы корреляционно-регрессионного анализа,  л</w:t>
      </w:r>
      <w:r w:rsidRPr="00115D92">
        <w:rPr>
          <w:sz w:val="24"/>
          <w:szCs w:val="24"/>
        </w:rPr>
        <w:t>и</w:t>
      </w:r>
      <w:r w:rsidRPr="00115D92">
        <w:rPr>
          <w:sz w:val="24"/>
          <w:szCs w:val="24"/>
        </w:rPr>
        <w:t>нейного программирования, динамического программирования, теории игр, теория массового обслуживания и др.)</w:t>
      </w:r>
    </w:p>
    <w:p w:rsidR="00E90C38" w:rsidRPr="00115D92" w:rsidRDefault="00E90C38" w:rsidP="00CD7143">
      <w:pPr>
        <w:spacing w:before="220"/>
        <w:ind w:left="284" w:right="113"/>
        <w:jc w:val="both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Тема 4. Информационное обеспечение экономического анализа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Система научно-технической информации, источники ее получения. 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Производственная информация. 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Экономическая информация о макроэконо</w:t>
      </w:r>
      <w:r w:rsidRPr="00115D92">
        <w:rPr>
          <w:sz w:val="24"/>
          <w:szCs w:val="24"/>
        </w:rPr>
        <w:softHyphen/>
        <w:t xml:space="preserve">мических явлениях и развитии основных сегментов бизнеса. 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Информация о технологической подготовке производства. 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Нормативная информация. 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Пла</w:t>
      </w:r>
      <w:r w:rsidRPr="00115D92">
        <w:rPr>
          <w:sz w:val="24"/>
          <w:szCs w:val="24"/>
        </w:rPr>
        <w:softHyphen/>
        <w:t>новая информация.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Хозяйственный учет и его виды. 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Отчетности предприятия и ее виды. 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Основы организации компьютерной обработки экономической информации. 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Информационные бухгалтерские системы. </w:t>
      </w:r>
    </w:p>
    <w:p w:rsidR="00E90C38" w:rsidRPr="00115D92" w:rsidRDefault="00E90C38" w:rsidP="00CD7143">
      <w:pPr>
        <w:widowControl/>
        <w:numPr>
          <w:ilvl w:val="0"/>
          <w:numId w:val="13"/>
        </w:numPr>
        <w:autoSpaceDE/>
        <w:autoSpaceDN/>
        <w:adjustRightInd/>
        <w:ind w:left="284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Основы компьютер</w:t>
      </w:r>
      <w:r w:rsidRPr="00115D92">
        <w:rPr>
          <w:sz w:val="24"/>
          <w:szCs w:val="24"/>
        </w:rPr>
        <w:softHyphen/>
        <w:t>ного анализа и контроля.</w:t>
      </w:r>
    </w:p>
    <w:p w:rsidR="00CD7143" w:rsidRDefault="00041A34" w:rsidP="00041A34">
      <w:pPr>
        <w:spacing w:before="220"/>
        <w:ind w:left="280" w:right="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D7143" w:rsidRPr="00115D92">
        <w:rPr>
          <w:b/>
          <w:sz w:val="24"/>
          <w:szCs w:val="24"/>
        </w:rPr>
        <w:t>Раздел II. Анализ хозяйственной деятельности</w:t>
      </w:r>
    </w:p>
    <w:p w:rsidR="00E90C38" w:rsidRPr="00115D92" w:rsidRDefault="00041A34" w:rsidP="00D6674E">
      <w:pPr>
        <w:spacing w:before="220"/>
        <w:ind w:right="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90C38" w:rsidRPr="00115D92">
        <w:rPr>
          <w:b/>
          <w:sz w:val="24"/>
          <w:szCs w:val="24"/>
        </w:rPr>
        <w:t>Тема 5. Типология видов экономического анализа</w:t>
      </w:r>
    </w:p>
    <w:p w:rsidR="00E90C38" w:rsidRPr="00115D92" w:rsidRDefault="00E90C38" w:rsidP="00D6674E">
      <w:pPr>
        <w:widowControl/>
        <w:numPr>
          <w:ilvl w:val="0"/>
          <w:numId w:val="14"/>
        </w:numPr>
        <w:autoSpaceDE/>
        <w:autoSpaceDN/>
        <w:adjustRightInd/>
        <w:ind w:left="0" w:right="200"/>
        <w:jc w:val="both"/>
        <w:rPr>
          <w:sz w:val="24"/>
          <w:szCs w:val="24"/>
        </w:rPr>
      </w:pPr>
      <w:proofErr w:type="gramStart"/>
      <w:r w:rsidRPr="00115D92">
        <w:rPr>
          <w:sz w:val="24"/>
          <w:szCs w:val="24"/>
        </w:rPr>
        <w:t>Классификация видов экономического анализа по признаку времени: текущий, опер</w:t>
      </w:r>
      <w:r w:rsidRPr="00115D92">
        <w:rPr>
          <w:sz w:val="24"/>
          <w:szCs w:val="24"/>
        </w:rPr>
        <w:t>а</w:t>
      </w:r>
      <w:r w:rsidRPr="00115D92">
        <w:rPr>
          <w:sz w:val="24"/>
          <w:szCs w:val="24"/>
        </w:rPr>
        <w:t>тивный, перспективный; периодичности: периодический, непериодический; пространс</w:t>
      </w:r>
      <w:r w:rsidRPr="00115D92">
        <w:rPr>
          <w:sz w:val="24"/>
          <w:szCs w:val="24"/>
        </w:rPr>
        <w:t>т</w:t>
      </w:r>
      <w:r w:rsidRPr="00115D92">
        <w:rPr>
          <w:sz w:val="24"/>
          <w:szCs w:val="24"/>
        </w:rPr>
        <w:t>венному признаку: внутрихозяйственный, отраслевой, межотраслевой:  субъектам ан</w:t>
      </w:r>
      <w:r w:rsidRPr="00115D92">
        <w:rPr>
          <w:sz w:val="24"/>
          <w:szCs w:val="24"/>
        </w:rPr>
        <w:t>а</w:t>
      </w:r>
      <w:r w:rsidRPr="00115D92">
        <w:rPr>
          <w:sz w:val="24"/>
          <w:szCs w:val="24"/>
        </w:rPr>
        <w:t>лиза; содержанию управляемой системы: технико-экономический, финансовый, упра</w:t>
      </w:r>
      <w:r w:rsidRPr="00115D92">
        <w:rPr>
          <w:sz w:val="24"/>
          <w:szCs w:val="24"/>
        </w:rPr>
        <w:t>в</w:t>
      </w:r>
      <w:r w:rsidRPr="00115D92">
        <w:rPr>
          <w:sz w:val="24"/>
          <w:szCs w:val="24"/>
        </w:rPr>
        <w:t>ленческий, экономико-статистический, инвестиционный, функционально-стоимостной, маркетинговый, социально-экономический, социально-экологический: содержанию и полноте изучаемых вопросов: комплексный, локальный, тематический; методике изуч</w:t>
      </w:r>
      <w:r w:rsidRPr="00115D92">
        <w:rPr>
          <w:sz w:val="24"/>
          <w:szCs w:val="24"/>
        </w:rPr>
        <w:t>е</w:t>
      </w:r>
      <w:r w:rsidRPr="00115D92">
        <w:rPr>
          <w:sz w:val="24"/>
          <w:szCs w:val="24"/>
        </w:rPr>
        <w:t>ния объектов: качественный, количественный, экспресс-анализ, фундаментальный, с</w:t>
      </w:r>
      <w:r w:rsidRPr="00115D92">
        <w:rPr>
          <w:sz w:val="24"/>
          <w:szCs w:val="24"/>
        </w:rPr>
        <w:t>и</w:t>
      </w:r>
      <w:r w:rsidRPr="00115D92">
        <w:rPr>
          <w:sz w:val="24"/>
          <w:szCs w:val="24"/>
        </w:rPr>
        <w:t>туационный, маржинальный, экономико-математический;</w:t>
      </w:r>
      <w:proofErr w:type="gramEnd"/>
      <w:r w:rsidRPr="00115D92">
        <w:rPr>
          <w:sz w:val="24"/>
          <w:szCs w:val="24"/>
        </w:rPr>
        <w:t xml:space="preserve"> степени механизации и авт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 xml:space="preserve">матизации. </w:t>
      </w:r>
    </w:p>
    <w:p w:rsidR="00E90C38" w:rsidRPr="00115D92" w:rsidRDefault="00E90C38" w:rsidP="00D6674E">
      <w:pPr>
        <w:widowControl/>
        <w:numPr>
          <w:ilvl w:val="0"/>
          <w:numId w:val="14"/>
        </w:numPr>
        <w:autoSpaceDE/>
        <w:autoSpaceDN/>
        <w:adjustRightInd/>
        <w:ind w:left="0" w:right="200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Особенности организации и методики функцио</w:t>
      </w:r>
      <w:r w:rsidRPr="00115D92">
        <w:rPr>
          <w:sz w:val="24"/>
          <w:szCs w:val="24"/>
        </w:rPr>
        <w:softHyphen/>
        <w:t>нально-стоимостного анализа.</w:t>
      </w:r>
    </w:p>
    <w:p w:rsidR="00E90C38" w:rsidRPr="00115D92" w:rsidRDefault="00E90C38" w:rsidP="00D6674E">
      <w:pPr>
        <w:spacing w:before="180"/>
        <w:ind w:right="200"/>
        <w:jc w:val="center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Тема 6 . Система комплексного экономического анализа и поиска 6резервов п</w:t>
      </w:r>
      <w:r w:rsidRPr="00115D92">
        <w:rPr>
          <w:b/>
          <w:sz w:val="24"/>
          <w:szCs w:val="24"/>
        </w:rPr>
        <w:t>о</w:t>
      </w:r>
      <w:r w:rsidRPr="00115D92">
        <w:rPr>
          <w:b/>
          <w:sz w:val="24"/>
          <w:szCs w:val="24"/>
        </w:rPr>
        <w:t>вышения эффективности хозяйственной деятельности</w:t>
      </w:r>
    </w:p>
    <w:p w:rsidR="00E90C38" w:rsidRPr="00115D92" w:rsidRDefault="00E90C38" w:rsidP="00D6674E">
      <w:pPr>
        <w:widowControl/>
        <w:numPr>
          <w:ilvl w:val="0"/>
          <w:numId w:val="15"/>
        </w:numPr>
        <w:autoSpaceDE/>
        <w:autoSpaceDN/>
        <w:adjustRightInd/>
        <w:spacing w:before="80"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Системный подход в анализе хозяйственной деятельности.</w:t>
      </w:r>
    </w:p>
    <w:p w:rsidR="00E90C38" w:rsidRPr="00115D92" w:rsidRDefault="00E90C38" w:rsidP="00D6674E">
      <w:pPr>
        <w:widowControl/>
        <w:numPr>
          <w:ilvl w:val="0"/>
          <w:numId w:val="15"/>
        </w:numPr>
        <w:autoSpaceDE/>
        <w:autoSpaceDN/>
        <w:adjustRightInd/>
        <w:spacing w:before="80"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Классификация факторов и резервов повышения эффективности хозяйствен</w:t>
      </w:r>
      <w:r w:rsidRPr="00115D92">
        <w:rPr>
          <w:sz w:val="24"/>
          <w:szCs w:val="24"/>
        </w:rPr>
        <w:softHyphen/>
        <w:t>ной деятел</w:t>
      </w:r>
      <w:r w:rsidRPr="00115D92">
        <w:rPr>
          <w:sz w:val="24"/>
          <w:szCs w:val="24"/>
        </w:rPr>
        <w:t>ь</w:t>
      </w:r>
      <w:r w:rsidRPr="00115D92">
        <w:rPr>
          <w:sz w:val="24"/>
          <w:szCs w:val="24"/>
        </w:rPr>
        <w:t xml:space="preserve">ности. </w:t>
      </w:r>
    </w:p>
    <w:p w:rsidR="00E90C38" w:rsidRPr="00115D92" w:rsidRDefault="00E90C38" w:rsidP="00D6674E">
      <w:pPr>
        <w:widowControl/>
        <w:numPr>
          <w:ilvl w:val="0"/>
          <w:numId w:val="15"/>
        </w:numPr>
        <w:autoSpaceDE/>
        <w:autoSpaceDN/>
        <w:adjustRightInd/>
        <w:spacing w:before="80"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Методы комплексной оценки эффективности хозяйствен</w:t>
      </w:r>
      <w:r w:rsidRPr="00115D92">
        <w:rPr>
          <w:sz w:val="24"/>
          <w:szCs w:val="24"/>
        </w:rPr>
        <w:softHyphen/>
        <w:t>ной деятельности. Экстенсивные и интенсивные факторы роста производства.</w:t>
      </w:r>
    </w:p>
    <w:p w:rsidR="00E90C38" w:rsidRPr="00115D92" w:rsidRDefault="00E90C38" w:rsidP="00D6674E">
      <w:pPr>
        <w:spacing w:before="180"/>
        <w:ind w:right="113"/>
        <w:jc w:val="center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lastRenderedPageBreak/>
        <w:t>Тема 7. Методология комплексного анализа основных показателей хозяйственной</w:t>
      </w:r>
      <w:r w:rsidRPr="00115D92">
        <w:rPr>
          <w:sz w:val="24"/>
          <w:szCs w:val="24"/>
        </w:rPr>
        <w:t xml:space="preserve"> </w:t>
      </w:r>
      <w:r w:rsidRPr="00115D92">
        <w:rPr>
          <w:b/>
          <w:sz w:val="24"/>
          <w:szCs w:val="24"/>
        </w:rPr>
        <w:t>деятельности</w:t>
      </w:r>
    </w:p>
    <w:p w:rsidR="00E90C38" w:rsidRPr="00115D92" w:rsidRDefault="00E90C38" w:rsidP="00D6674E">
      <w:pPr>
        <w:widowControl/>
        <w:numPr>
          <w:ilvl w:val="0"/>
          <w:numId w:val="16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Анализ технико-организационного уровня и других условий производства. </w:t>
      </w:r>
    </w:p>
    <w:p w:rsidR="00E90C38" w:rsidRPr="00115D92" w:rsidRDefault="00E90C38" w:rsidP="00D6674E">
      <w:pPr>
        <w:widowControl/>
        <w:numPr>
          <w:ilvl w:val="0"/>
          <w:numId w:val="16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Анализ фондоотдачи, материалоемкости и производительности труда. </w:t>
      </w:r>
    </w:p>
    <w:p w:rsidR="00E90C38" w:rsidRPr="00115D92" w:rsidRDefault="00E90C38" w:rsidP="00D6674E">
      <w:pPr>
        <w:widowControl/>
        <w:numPr>
          <w:ilvl w:val="0"/>
          <w:numId w:val="16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Анализ объема продаж, качества и структуры продукции. </w:t>
      </w:r>
    </w:p>
    <w:p w:rsidR="00E90C38" w:rsidRPr="00115D92" w:rsidRDefault="00E90C38" w:rsidP="00D6674E">
      <w:pPr>
        <w:widowControl/>
        <w:numPr>
          <w:ilvl w:val="0"/>
          <w:numId w:val="16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Анализ затрат, произведенных ор</w:t>
      </w:r>
      <w:r w:rsidRPr="00115D92">
        <w:rPr>
          <w:sz w:val="24"/>
          <w:szCs w:val="24"/>
        </w:rPr>
        <w:softHyphen/>
        <w:t>ганизацией, и себестоимость продукции.</w:t>
      </w:r>
    </w:p>
    <w:p w:rsidR="00E90C38" w:rsidRPr="00115D92" w:rsidRDefault="00E90C38" w:rsidP="00D6674E">
      <w:pPr>
        <w:widowControl/>
        <w:numPr>
          <w:ilvl w:val="0"/>
          <w:numId w:val="16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Анализ использования авансиро</w:t>
      </w:r>
      <w:r w:rsidRPr="00115D92">
        <w:rPr>
          <w:sz w:val="24"/>
          <w:szCs w:val="24"/>
        </w:rPr>
        <w:softHyphen/>
        <w:t xml:space="preserve">ванного капитала и эффективности инвестиций. </w:t>
      </w:r>
    </w:p>
    <w:p w:rsidR="00E90C38" w:rsidRPr="00115D92" w:rsidRDefault="00E90C38" w:rsidP="00D6674E">
      <w:pPr>
        <w:widowControl/>
        <w:numPr>
          <w:ilvl w:val="0"/>
          <w:numId w:val="16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Анализ финансовых резуль</w:t>
      </w:r>
      <w:r w:rsidRPr="00115D92">
        <w:rPr>
          <w:sz w:val="24"/>
          <w:szCs w:val="24"/>
        </w:rPr>
        <w:softHyphen/>
        <w:t>татов предприятия.</w:t>
      </w:r>
    </w:p>
    <w:p w:rsidR="00E90C38" w:rsidRPr="00115D92" w:rsidRDefault="00E90C38" w:rsidP="00D6674E">
      <w:pPr>
        <w:widowControl/>
        <w:numPr>
          <w:ilvl w:val="0"/>
          <w:numId w:val="16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Анализ финансового состояния предприятия. </w:t>
      </w:r>
    </w:p>
    <w:p w:rsidR="00E90C38" w:rsidRPr="00115D92" w:rsidRDefault="00E90C38" w:rsidP="00D6674E">
      <w:pPr>
        <w:widowControl/>
        <w:numPr>
          <w:ilvl w:val="0"/>
          <w:numId w:val="16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Комплекс</w:t>
      </w:r>
      <w:r w:rsidRPr="00115D92">
        <w:rPr>
          <w:sz w:val="24"/>
          <w:szCs w:val="24"/>
        </w:rPr>
        <w:softHyphen/>
        <w:t>ный анализ и оценка эффективности бизнеса.</w:t>
      </w:r>
    </w:p>
    <w:p w:rsidR="00E90C38" w:rsidRPr="00115D92" w:rsidRDefault="00E90C38" w:rsidP="00D6674E">
      <w:pPr>
        <w:spacing w:before="220"/>
        <w:ind w:right="113"/>
        <w:jc w:val="both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Тема 8. Перспектива развития экономического анализа</w:t>
      </w:r>
    </w:p>
    <w:p w:rsidR="00E90C38" w:rsidRPr="00115D92" w:rsidRDefault="00E90C38" w:rsidP="00D6674E">
      <w:pPr>
        <w:widowControl/>
        <w:numPr>
          <w:ilvl w:val="0"/>
          <w:numId w:val="17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Истоки экономического (хозяйственного) анализа. </w:t>
      </w:r>
    </w:p>
    <w:p w:rsidR="00E90C38" w:rsidRPr="00115D92" w:rsidRDefault="00D80DED" w:rsidP="00D6674E">
      <w:pPr>
        <w:widowControl/>
        <w:numPr>
          <w:ilvl w:val="0"/>
          <w:numId w:val="17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Экономический анализ хозяйственной деятельности</w:t>
      </w:r>
      <w:r w:rsidR="00E90C38" w:rsidRPr="00115D92">
        <w:rPr>
          <w:sz w:val="24"/>
          <w:szCs w:val="24"/>
        </w:rPr>
        <w:t xml:space="preserve"> в условиях царской России. </w:t>
      </w:r>
    </w:p>
    <w:p w:rsidR="00E90C38" w:rsidRPr="00115D92" w:rsidRDefault="00D80DED" w:rsidP="00D6674E">
      <w:pPr>
        <w:widowControl/>
        <w:numPr>
          <w:ilvl w:val="0"/>
          <w:numId w:val="17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Экономический анализ хозяйственной деятельности</w:t>
      </w:r>
      <w:r w:rsidR="00E90C38" w:rsidRPr="00115D92">
        <w:rPr>
          <w:sz w:val="24"/>
          <w:szCs w:val="24"/>
        </w:rPr>
        <w:t xml:space="preserve"> в советский период истории. </w:t>
      </w:r>
    </w:p>
    <w:p w:rsidR="00E90C38" w:rsidRPr="00115D92" w:rsidRDefault="00D80DED" w:rsidP="00D6674E">
      <w:pPr>
        <w:widowControl/>
        <w:numPr>
          <w:ilvl w:val="0"/>
          <w:numId w:val="17"/>
        </w:numPr>
        <w:autoSpaceDE/>
        <w:autoSpaceDN/>
        <w:adjustRightInd/>
        <w:ind w:left="0" w:right="113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Экономический анализ хозяйственной деятельности</w:t>
      </w:r>
      <w:r w:rsidR="00E90C38" w:rsidRPr="00115D92">
        <w:rPr>
          <w:sz w:val="24"/>
          <w:szCs w:val="24"/>
        </w:rPr>
        <w:t xml:space="preserve"> в период перехода к рыночной экономике в России.</w:t>
      </w:r>
    </w:p>
    <w:p w:rsidR="000718E1" w:rsidRDefault="000718E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674E" w:rsidRPr="00115D92" w:rsidRDefault="00D6674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15D92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15D92">
        <w:rPr>
          <w:b/>
          <w:sz w:val="24"/>
          <w:szCs w:val="24"/>
        </w:rPr>
        <w:t>обучающихся</w:t>
      </w:r>
      <w:proofErr w:type="gramEnd"/>
      <w:r w:rsidRPr="00115D92">
        <w:rPr>
          <w:b/>
          <w:sz w:val="24"/>
          <w:szCs w:val="24"/>
        </w:rPr>
        <w:t xml:space="preserve"> по дисциплине</w:t>
      </w:r>
    </w:p>
    <w:p w:rsidR="003A57B5" w:rsidRDefault="003A57B5" w:rsidP="00D6674E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D23F12" w:rsidRPr="00115D92">
        <w:rPr>
          <w:rFonts w:ascii="Times New Roman" w:hAnsi="Times New Roman"/>
          <w:sz w:val="24"/>
          <w:szCs w:val="24"/>
        </w:rPr>
        <w:t>А</w:t>
      </w:r>
      <w:r w:rsidR="00D80DED" w:rsidRPr="00115D92">
        <w:rPr>
          <w:rFonts w:ascii="Times New Roman" w:hAnsi="Times New Roman"/>
          <w:sz w:val="24"/>
          <w:szCs w:val="24"/>
        </w:rPr>
        <w:t>нализ хозя</w:t>
      </w:r>
      <w:r w:rsidR="00D80DED" w:rsidRPr="00115D92">
        <w:rPr>
          <w:rFonts w:ascii="Times New Roman" w:hAnsi="Times New Roman"/>
          <w:sz w:val="24"/>
          <w:szCs w:val="24"/>
        </w:rPr>
        <w:t>й</w:t>
      </w:r>
      <w:r w:rsidR="00D80DED" w:rsidRPr="00115D92">
        <w:rPr>
          <w:rFonts w:ascii="Times New Roman" w:hAnsi="Times New Roman"/>
          <w:sz w:val="24"/>
          <w:szCs w:val="24"/>
        </w:rPr>
        <w:t>ственной деятельности</w:t>
      </w:r>
      <w:r w:rsidRPr="00115D92">
        <w:rPr>
          <w:rFonts w:ascii="Times New Roman" w:hAnsi="Times New Roman"/>
          <w:sz w:val="24"/>
          <w:szCs w:val="24"/>
        </w:rPr>
        <w:t>»/</w:t>
      </w:r>
      <w:r w:rsidR="00516F43" w:rsidRPr="00115D92">
        <w:rPr>
          <w:rFonts w:ascii="Times New Roman" w:hAnsi="Times New Roman"/>
          <w:sz w:val="24"/>
          <w:szCs w:val="24"/>
        </w:rPr>
        <w:t xml:space="preserve"> </w:t>
      </w:r>
      <w:r w:rsidR="003D4888" w:rsidRPr="00115D92">
        <w:rPr>
          <w:rFonts w:ascii="Times New Roman" w:hAnsi="Times New Roman"/>
          <w:sz w:val="24"/>
          <w:szCs w:val="24"/>
        </w:rPr>
        <w:t>О</w:t>
      </w:r>
      <w:r w:rsidRPr="00115D92">
        <w:rPr>
          <w:rFonts w:ascii="Times New Roman" w:hAnsi="Times New Roman"/>
          <w:sz w:val="24"/>
          <w:szCs w:val="24"/>
        </w:rPr>
        <w:t>.</w:t>
      </w:r>
      <w:r w:rsidR="003D4888" w:rsidRPr="00115D92">
        <w:rPr>
          <w:rFonts w:ascii="Times New Roman" w:hAnsi="Times New Roman"/>
          <w:sz w:val="24"/>
          <w:szCs w:val="24"/>
        </w:rPr>
        <w:t>В</w:t>
      </w:r>
      <w:r w:rsidRPr="00115D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115D92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115D92">
        <w:rPr>
          <w:rFonts w:ascii="Times New Roman" w:hAnsi="Times New Roman"/>
          <w:sz w:val="24"/>
          <w:szCs w:val="24"/>
        </w:rPr>
        <w:t xml:space="preserve">. </w:t>
      </w:r>
      <w:r w:rsidR="00920199" w:rsidRPr="00115D92">
        <w:rPr>
          <w:rFonts w:ascii="Times New Roman" w:hAnsi="Times New Roman"/>
          <w:sz w:val="24"/>
          <w:szCs w:val="24"/>
        </w:rPr>
        <w:t xml:space="preserve">– Омск: </w:t>
      </w:r>
      <w:r w:rsidRPr="00115D92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68367A">
        <w:rPr>
          <w:rFonts w:ascii="Times New Roman" w:hAnsi="Times New Roman"/>
          <w:sz w:val="24"/>
          <w:szCs w:val="24"/>
        </w:rPr>
        <w:t>8</w:t>
      </w:r>
      <w:r w:rsidR="00D23F12" w:rsidRPr="00115D92">
        <w:rPr>
          <w:rFonts w:ascii="Times New Roman" w:hAnsi="Times New Roman"/>
          <w:sz w:val="24"/>
          <w:szCs w:val="24"/>
        </w:rPr>
        <w:t>.</w:t>
      </w:r>
    </w:p>
    <w:p w:rsidR="0068367A" w:rsidRDefault="0068367A" w:rsidP="00D6674E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8367A" w:rsidRDefault="0068367A" w:rsidP="00D6674E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8367A" w:rsidRDefault="0068367A" w:rsidP="00D6674E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ном обучении, студентов, осваивающих основные профессиональные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8367A" w:rsidRDefault="0068367A" w:rsidP="0068367A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15D92" w:rsidRDefault="0068367A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115D92">
        <w:rPr>
          <w:b/>
          <w:sz w:val="24"/>
          <w:szCs w:val="24"/>
        </w:rPr>
        <w:t>.</w:t>
      </w:r>
      <w:r w:rsidR="007865CB" w:rsidRPr="00115D92">
        <w:rPr>
          <w:b/>
          <w:sz w:val="24"/>
          <w:szCs w:val="24"/>
        </w:rPr>
        <w:t xml:space="preserve"> </w:t>
      </w:r>
      <w:r w:rsidR="00785842" w:rsidRPr="00115D9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F6C46" w:rsidRPr="00115D92" w:rsidRDefault="006F6C46" w:rsidP="006F6C46">
      <w:pPr>
        <w:ind w:hanging="294"/>
        <w:jc w:val="center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Основная</w:t>
      </w:r>
    </w:p>
    <w:p w:rsidR="006F6C46" w:rsidRPr="00115D92" w:rsidRDefault="00D80DED" w:rsidP="003254B7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r w:rsidR="006F6C46"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[Электронный ресурс]: уче</w:t>
      </w:r>
      <w:r w:rsidR="006F6C46"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б</w:t>
      </w:r>
      <w:r w:rsidR="006F6C46"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ник для вузов/ Л.Т. Гиляровская [и др.].— Электрон</w:t>
      </w:r>
      <w:proofErr w:type="gramStart"/>
      <w:r w:rsidR="006F6C46"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.</w:t>
      </w:r>
      <w:proofErr w:type="gramEnd"/>
      <w:r w:rsidR="006F6C46"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="006F6C46"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т</w:t>
      </w:r>
      <w:proofErr w:type="gramEnd"/>
      <w:r w:rsidR="006F6C46"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екстовые данные.— М.: ЮНИТИ-ДАНА, 2014.— 615 </w:t>
      </w:r>
      <w:proofErr w:type="spellStart"/>
      <w:r w:rsidR="006F6C46"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c</w:t>
      </w:r>
      <w:proofErr w:type="spellEnd"/>
      <w:r w:rsidR="006F6C46"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.— Режим доступа: </w:t>
      </w:r>
      <w:hyperlink r:id="rId8" w:history="1">
        <w:r w:rsidR="00151C62">
          <w:rPr>
            <w:rStyle w:val="a8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http://www.iprbookshop.ru/34534</w:t>
        </w:r>
      </w:hyperlink>
    </w:p>
    <w:p w:rsidR="006F6C46" w:rsidRPr="00115D92" w:rsidRDefault="006F6C46" w:rsidP="003254B7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Шадрина, Г. В. 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Теория экономического анализа</w:t>
      </w:r>
      <w:proofErr w:type="gram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е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мического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Г. В. Шадрина. — М.</w:t>
      </w:r>
      <w:proofErr w:type="gram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208 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с. — (Бакалавр. Академический курс. </w:t>
      </w:r>
      <w:proofErr w:type="gram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Модуль.).</w:t>
      </w:r>
      <w:proofErr w:type="gram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978-5-534-01203-3.</w:t>
      </w:r>
      <w:r w:rsidRPr="00115D92">
        <w:rPr>
          <w:rFonts w:eastAsia="Calibri"/>
          <w:sz w:val="24"/>
          <w:szCs w:val="24"/>
          <w:lang w:eastAsia="en-US"/>
        </w:rPr>
        <w:t xml:space="preserve"> </w:t>
      </w:r>
      <w:hyperlink r:id="rId9" w:history="1">
        <w:r w:rsidR="00151C62">
          <w:rPr>
            <w:rStyle w:val="a8"/>
            <w:rFonts w:eastAsia="Calibri"/>
            <w:sz w:val="24"/>
            <w:szCs w:val="24"/>
            <w:lang w:eastAsia="en-US"/>
          </w:rPr>
          <w:t>https://www.biblio-online.ru/book/E937CB0D-E04B-48CB-88F3-46E0A54304C8</w:t>
        </w:r>
      </w:hyperlink>
    </w:p>
    <w:p w:rsidR="002C5526" w:rsidRDefault="002C5526" w:rsidP="003254B7">
      <w:pPr>
        <w:ind w:hanging="294"/>
        <w:jc w:val="center"/>
        <w:rPr>
          <w:b/>
          <w:sz w:val="24"/>
          <w:szCs w:val="24"/>
        </w:rPr>
      </w:pPr>
    </w:p>
    <w:p w:rsidR="002C5526" w:rsidRDefault="002C5526" w:rsidP="003254B7">
      <w:pPr>
        <w:ind w:hanging="294"/>
        <w:jc w:val="center"/>
        <w:rPr>
          <w:b/>
          <w:sz w:val="24"/>
          <w:szCs w:val="24"/>
        </w:rPr>
      </w:pPr>
    </w:p>
    <w:p w:rsidR="00D6674E" w:rsidRDefault="00D6674E" w:rsidP="003254B7">
      <w:pPr>
        <w:ind w:hanging="294"/>
        <w:jc w:val="center"/>
        <w:rPr>
          <w:b/>
          <w:sz w:val="24"/>
          <w:szCs w:val="24"/>
        </w:rPr>
      </w:pPr>
    </w:p>
    <w:p w:rsidR="006F6C46" w:rsidRPr="00115D92" w:rsidRDefault="006F6C46" w:rsidP="003254B7">
      <w:pPr>
        <w:ind w:hanging="294"/>
        <w:jc w:val="center"/>
        <w:rPr>
          <w:b/>
          <w:sz w:val="24"/>
          <w:szCs w:val="24"/>
        </w:rPr>
      </w:pPr>
      <w:r w:rsidRPr="00115D92">
        <w:rPr>
          <w:b/>
          <w:sz w:val="24"/>
          <w:szCs w:val="24"/>
        </w:rPr>
        <w:t>Дополнительная</w:t>
      </w:r>
    </w:p>
    <w:p w:rsidR="006F6C46" w:rsidRPr="00115D92" w:rsidRDefault="006F6C46" w:rsidP="003254B7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Румянцева, Е. Е. </w:t>
      </w:r>
      <w:r w:rsidR="00D80DED" w:rsidRPr="00115D92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proofErr w:type="gram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академического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Е. Е. Румянцева. — М.</w:t>
      </w:r>
      <w:proofErr w:type="gram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т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во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381 с. — (Бакалавр. </w:t>
      </w:r>
      <w:proofErr w:type="gram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978-5-534-01375-7.</w:t>
      </w:r>
      <w:r w:rsidRPr="00115D92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="00151C62">
          <w:rPr>
            <w:rStyle w:val="a8"/>
            <w:rFonts w:eastAsia="Calibri"/>
            <w:sz w:val="24"/>
            <w:szCs w:val="24"/>
            <w:lang w:eastAsia="en-US"/>
          </w:rPr>
          <w:t>https://www.biblio-online.ru/book/88E3E393-BDF6-4213-98E7-46A787348CCC</w:t>
        </w:r>
      </w:hyperlink>
    </w:p>
    <w:p w:rsidR="006F6C46" w:rsidRPr="00115D92" w:rsidRDefault="006F6C46" w:rsidP="003254B7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, О. А. 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Комплексный </w:t>
      </w:r>
      <w:r w:rsidR="00D80DED" w:rsidRPr="00115D92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</w:t>
      </w:r>
      <w:r w:rsidR="00D80DED" w:rsidRPr="00115D92">
        <w:rPr>
          <w:rFonts w:eastAsia="Calibri"/>
          <w:sz w:val="24"/>
          <w:szCs w:val="24"/>
          <w:shd w:val="clear" w:color="auto" w:fill="FFFFFF"/>
          <w:lang w:eastAsia="en-US"/>
        </w:rPr>
        <w:t>о</w:t>
      </w:r>
      <w:r w:rsidR="00D80DED" w:rsidRPr="00115D92">
        <w:rPr>
          <w:rFonts w:eastAsia="Calibri"/>
          <w:sz w:val="24"/>
          <w:szCs w:val="24"/>
          <w:shd w:val="clear" w:color="auto" w:fill="FFFFFF"/>
          <w:lang w:eastAsia="en-US"/>
        </w:rPr>
        <w:t>сти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хозяйственной деятельности в 2 ч. Часть 1</w:t>
      </w:r>
      <w:proofErr w:type="gram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и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ческого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О. А.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, Н. А.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. — 2-е изд.,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. и доп. — М. : Издательство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363 с. — (Бакалавр. </w:t>
      </w:r>
      <w:proofErr w:type="gram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978-5-534-01834-9.</w:t>
      </w:r>
      <w:r w:rsidRPr="00115D92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="00151C62">
          <w:rPr>
            <w:rStyle w:val="a8"/>
            <w:rFonts w:eastAsia="Calibri"/>
            <w:sz w:val="24"/>
            <w:szCs w:val="24"/>
            <w:lang w:eastAsia="en-US"/>
          </w:rPr>
          <w:t>https://www.biblio-online.ru/book/49C9B28C-FC94-4D8E-ABD6-6BCEE8312794</w:t>
        </w:r>
      </w:hyperlink>
    </w:p>
    <w:p w:rsidR="006F6C46" w:rsidRPr="00115D92" w:rsidRDefault="006F6C46" w:rsidP="003254B7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115D92">
        <w:rPr>
          <w:rFonts w:eastAsia="Calibri"/>
          <w:iCs/>
          <w:sz w:val="24"/>
          <w:szCs w:val="24"/>
          <w:shd w:val="clear" w:color="auto" w:fill="FFFFFF"/>
          <w:lang w:eastAsia="en-US"/>
        </w:rPr>
        <w:t>, О. А. 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Комплексный </w:t>
      </w:r>
      <w:r w:rsidR="00D80DED" w:rsidRPr="00115D92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</w:t>
      </w:r>
      <w:r w:rsidR="00D80DED" w:rsidRPr="00115D92">
        <w:rPr>
          <w:rFonts w:eastAsia="Calibri"/>
          <w:sz w:val="24"/>
          <w:szCs w:val="24"/>
          <w:shd w:val="clear" w:color="auto" w:fill="FFFFFF"/>
          <w:lang w:eastAsia="en-US"/>
        </w:rPr>
        <w:t>о</w:t>
      </w:r>
      <w:r w:rsidR="00D80DED" w:rsidRPr="00115D92">
        <w:rPr>
          <w:rFonts w:eastAsia="Calibri"/>
          <w:sz w:val="24"/>
          <w:szCs w:val="24"/>
          <w:shd w:val="clear" w:color="auto" w:fill="FFFFFF"/>
          <w:lang w:eastAsia="en-US"/>
        </w:rPr>
        <w:t>сти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хозяйственной деятельности в 2 ч. Часть 2</w:t>
      </w:r>
      <w:proofErr w:type="gram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и</w:t>
      </w:r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ческого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О. А.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, Н. А.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. — 2-е изд.,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. и доп. — М. : Издательство </w:t>
      </w:r>
      <w:proofErr w:type="spell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173 с. — (Бакалавр. </w:t>
      </w:r>
      <w:proofErr w:type="gramStart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115D92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978-5-534-01836-3.</w:t>
      </w:r>
      <w:r w:rsidRPr="00115D92">
        <w:rPr>
          <w:rFonts w:eastAsia="Calibri"/>
          <w:sz w:val="24"/>
          <w:szCs w:val="24"/>
          <w:lang w:eastAsia="en-US"/>
        </w:rPr>
        <w:t xml:space="preserve"> </w:t>
      </w:r>
      <w:hyperlink r:id="rId12" w:history="1">
        <w:r w:rsidR="00151C62">
          <w:rPr>
            <w:rStyle w:val="a8"/>
            <w:rFonts w:eastAsia="Calibri"/>
            <w:sz w:val="24"/>
            <w:szCs w:val="24"/>
            <w:lang w:eastAsia="en-US"/>
          </w:rPr>
          <w:t>https://www.biblio-online.ru/book/26BD05A1-2627-4829-8501-949ED2A88D9A</w:t>
        </w:r>
      </w:hyperlink>
    </w:p>
    <w:p w:rsidR="00115D92" w:rsidRDefault="00115D92" w:rsidP="00705FB5">
      <w:pPr>
        <w:ind w:firstLine="709"/>
        <w:jc w:val="both"/>
        <w:rPr>
          <w:b/>
          <w:sz w:val="24"/>
          <w:szCs w:val="24"/>
        </w:rPr>
      </w:pPr>
    </w:p>
    <w:p w:rsidR="00777B09" w:rsidRPr="00115D92" w:rsidRDefault="0068367A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15D92">
        <w:rPr>
          <w:b/>
          <w:sz w:val="24"/>
          <w:szCs w:val="24"/>
        </w:rPr>
        <w:t>.</w:t>
      </w:r>
      <w:r w:rsidR="00777B09" w:rsidRPr="00115D92">
        <w:rPr>
          <w:b/>
          <w:sz w:val="24"/>
          <w:szCs w:val="24"/>
        </w:rPr>
        <w:t xml:space="preserve"> </w:t>
      </w:r>
      <w:r w:rsidR="007F4B97" w:rsidRPr="00115D92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115D92">
        <w:rPr>
          <w:b/>
          <w:sz w:val="24"/>
          <w:szCs w:val="24"/>
        </w:rPr>
        <w:t>р</w:t>
      </w:r>
      <w:r w:rsidR="007F4B97" w:rsidRPr="00115D92">
        <w:rPr>
          <w:b/>
          <w:sz w:val="24"/>
          <w:szCs w:val="24"/>
        </w:rPr>
        <w:t>нет», необходимых для освоения дисциплины</w:t>
      </w:r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15D9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15D9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15D92">
        <w:rPr>
          <w:rFonts w:ascii="Times New Roman" w:hAnsi="Times New Roman"/>
          <w:sz w:val="24"/>
          <w:szCs w:val="24"/>
        </w:rPr>
        <w:t>Юрайт</w:t>
      </w:r>
      <w:proofErr w:type="spellEnd"/>
      <w:r w:rsidRPr="00115D9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15D92">
        <w:rPr>
          <w:rFonts w:ascii="Times New Roman" w:hAnsi="Times New Roman"/>
          <w:sz w:val="24"/>
          <w:szCs w:val="24"/>
        </w:rPr>
        <w:t>e-library.ru</w:t>
      </w:r>
      <w:proofErr w:type="spellEnd"/>
      <w:r w:rsidRPr="00115D9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15D92">
        <w:rPr>
          <w:rFonts w:ascii="Times New Roman" w:hAnsi="Times New Roman"/>
          <w:sz w:val="24"/>
          <w:szCs w:val="24"/>
        </w:rPr>
        <w:t>Elsevier</w:t>
      </w:r>
      <w:proofErr w:type="spellEnd"/>
      <w:r w:rsidRPr="00115D9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E16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115D92">
        <w:rPr>
          <w:rFonts w:ascii="Times New Roman" w:hAnsi="Times New Roman"/>
          <w:sz w:val="24"/>
          <w:szCs w:val="24"/>
        </w:rPr>
        <w:t>е</w:t>
      </w:r>
      <w:r w:rsidRPr="00115D92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15D92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D9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15D9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15D92">
        <w:rPr>
          <w:sz w:val="24"/>
          <w:szCs w:val="24"/>
        </w:rPr>
        <w:t xml:space="preserve">Каждый обучающийся </w:t>
      </w:r>
      <w:r w:rsidR="00777B09" w:rsidRPr="00115D92">
        <w:rPr>
          <w:sz w:val="24"/>
          <w:szCs w:val="24"/>
        </w:rPr>
        <w:t>Омской гуманитарной академии</w:t>
      </w:r>
      <w:r w:rsidRPr="00115D9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 xml:space="preserve">информационно-образовательной среде </w:t>
      </w:r>
      <w:r w:rsidR="00777B09" w:rsidRPr="00115D92">
        <w:rPr>
          <w:sz w:val="24"/>
          <w:szCs w:val="24"/>
        </w:rPr>
        <w:t>Академии</w:t>
      </w:r>
      <w:r w:rsidRPr="00115D92">
        <w:rPr>
          <w:sz w:val="24"/>
          <w:szCs w:val="24"/>
        </w:rPr>
        <w:t>. Электронно-библиотечная система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(электронная би</w:t>
      </w:r>
      <w:r w:rsidRPr="00115D92">
        <w:rPr>
          <w:sz w:val="24"/>
          <w:szCs w:val="24"/>
        </w:rPr>
        <w:t>б</w:t>
      </w:r>
      <w:r w:rsidRPr="00115D9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15D92">
        <w:rPr>
          <w:sz w:val="24"/>
          <w:szCs w:val="24"/>
        </w:rPr>
        <w:t>ж</w:t>
      </w:r>
      <w:r w:rsidRPr="00115D92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доступ к информацио</w:t>
      </w:r>
      <w:r w:rsidRPr="00115D92">
        <w:rPr>
          <w:sz w:val="24"/>
          <w:szCs w:val="24"/>
        </w:rPr>
        <w:t>н</w:t>
      </w:r>
      <w:r w:rsidRPr="00115D92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15D92">
        <w:rPr>
          <w:sz w:val="24"/>
          <w:szCs w:val="24"/>
        </w:rPr>
        <w:t>а</w:t>
      </w:r>
      <w:r w:rsidRPr="00115D92">
        <w:rPr>
          <w:sz w:val="24"/>
          <w:szCs w:val="24"/>
        </w:rPr>
        <w:t>низации как на территории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 xml:space="preserve">организации, так и </w:t>
      </w:r>
      <w:proofErr w:type="gramStart"/>
      <w:r w:rsidRPr="00115D92">
        <w:rPr>
          <w:sz w:val="24"/>
          <w:szCs w:val="24"/>
        </w:rPr>
        <w:t>вне</w:t>
      </w:r>
      <w:proofErr w:type="gramEnd"/>
      <w:r w:rsidRPr="00115D92">
        <w:rPr>
          <w:sz w:val="24"/>
          <w:szCs w:val="24"/>
        </w:rPr>
        <w:t xml:space="preserve"> </w:t>
      </w:r>
      <w:proofErr w:type="gramStart"/>
      <w:r w:rsidRPr="00115D92">
        <w:rPr>
          <w:sz w:val="24"/>
          <w:szCs w:val="24"/>
        </w:rPr>
        <w:t>ее</w:t>
      </w:r>
      <w:proofErr w:type="gramEnd"/>
      <w:r w:rsidRPr="00115D92">
        <w:rPr>
          <w:sz w:val="24"/>
          <w:szCs w:val="24"/>
        </w:rPr>
        <w:t>.</w:t>
      </w:r>
    </w:p>
    <w:p w:rsidR="007F4B97" w:rsidRPr="00115D9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15D92">
        <w:rPr>
          <w:sz w:val="24"/>
          <w:szCs w:val="24"/>
        </w:rPr>
        <w:t>Электронная информационно-образовательная среда</w:t>
      </w:r>
      <w:r w:rsidR="005C20F0" w:rsidRPr="00115D92">
        <w:rPr>
          <w:sz w:val="24"/>
          <w:szCs w:val="24"/>
        </w:rPr>
        <w:t xml:space="preserve"> </w:t>
      </w:r>
      <w:r w:rsidR="00777B09" w:rsidRPr="00115D92">
        <w:rPr>
          <w:sz w:val="24"/>
          <w:szCs w:val="24"/>
        </w:rPr>
        <w:t>Академии</w:t>
      </w:r>
      <w:r w:rsidRPr="00115D92">
        <w:rPr>
          <w:sz w:val="24"/>
          <w:szCs w:val="24"/>
        </w:rPr>
        <w:t xml:space="preserve"> обеспечивает: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до</w:t>
      </w:r>
      <w:r w:rsidRPr="00115D92">
        <w:rPr>
          <w:sz w:val="24"/>
          <w:szCs w:val="24"/>
        </w:rPr>
        <w:t>с</w:t>
      </w:r>
      <w:r w:rsidRPr="00115D92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указанным в рабочих программах;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фиксацию хода образовательного процесса, результатов промеж</w:t>
      </w:r>
      <w:r w:rsidRPr="00115D92">
        <w:rPr>
          <w:sz w:val="24"/>
          <w:szCs w:val="24"/>
        </w:rPr>
        <w:t>у</w:t>
      </w:r>
      <w:r w:rsidRPr="00115D92">
        <w:rPr>
          <w:sz w:val="24"/>
          <w:szCs w:val="24"/>
        </w:rPr>
        <w:t>точной аттестации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и результатов освоения основной образовательной программы;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пров</w:t>
      </w:r>
      <w:r w:rsidRPr="00115D92">
        <w:rPr>
          <w:sz w:val="24"/>
          <w:szCs w:val="24"/>
        </w:rPr>
        <w:t>е</w:t>
      </w:r>
      <w:r w:rsidRPr="00115D92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образовательных технологий;</w:t>
      </w:r>
      <w:proofErr w:type="gramEnd"/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 xml:space="preserve">формирование электронного </w:t>
      </w:r>
      <w:proofErr w:type="spellStart"/>
      <w:r w:rsidRPr="00115D92">
        <w:rPr>
          <w:sz w:val="24"/>
          <w:szCs w:val="24"/>
        </w:rPr>
        <w:t>портфолио</w:t>
      </w:r>
      <w:proofErr w:type="spellEnd"/>
      <w:r w:rsidRPr="00115D92">
        <w:rPr>
          <w:sz w:val="24"/>
          <w:szCs w:val="24"/>
        </w:rPr>
        <w:t xml:space="preserve"> обучающегося, в том числе сохран</w:t>
      </w:r>
      <w:r w:rsidRPr="00115D92">
        <w:rPr>
          <w:sz w:val="24"/>
          <w:szCs w:val="24"/>
        </w:rPr>
        <w:t>е</w:t>
      </w:r>
      <w:r w:rsidRPr="00115D92">
        <w:rPr>
          <w:sz w:val="24"/>
          <w:szCs w:val="24"/>
        </w:rPr>
        <w:t>ние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образовательного процесса;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взаимодействие между участниками образовательного пр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>цесса, в том числе</w:t>
      </w:r>
      <w:r w:rsidRPr="00115D92">
        <w:rPr>
          <w:rFonts w:eastAsia="Calibri"/>
          <w:sz w:val="24"/>
          <w:szCs w:val="24"/>
        </w:rPr>
        <w:t xml:space="preserve"> </w:t>
      </w:r>
      <w:r w:rsidRPr="00115D9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15D9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15D92" w:rsidRDefault="0068367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115D92">
        <w:rPr>
          <w:rFonts w:eastAsia="Calibri"/>
          <w:b/>
          <w:sz w:val="24"/>
          <w:szCs w:val="24"/>
          <w:lang w:eastAsia="en-US"/>
        </w:rPr>
        <w:t>.</w:t>
      </w:r>
      <w:r w:rsidR="009528CA" w:rsidRPr="00115D92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15D92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15D92">
        <w:rPr>
          <w:rFonts w:eastAsia="Calibri"/>
          <w:b/>
          <w:sz w:val="24"/>
          <w:szCs w:val="24"/>
          <w:lang w:eastAsia="en-US"/>
        </w:rPr>
        <w:t>обу</w:t>
      </w:r>
      <w:r w:rsidR="009528CA" w:rsidRPr="00115D92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15D9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Для того чтобы успешно о</w:t>
      </w:r>
      <w:r w:rsidR="004E4DB2" w:rsidRPr="00115D92">
        <w:rPr>
          <w:sz w:val="24"/>
          <w:szCs w:val="24"/>
        </w:rPr>
        <w:t xml:space="preserve">своить </w:t>
      </w:r>
      <w:r w:rsidRPr="00115D92">
        <w:rPr>
          <w:sz w:val="24"/>
          <w:szCs w:val="24"/>
        </w:rPr>
        <w:t>дисциплин</w:t>
      </w:r>
      <w:r w:rsidR="004E4DB2" w:rsidRPr="00115D92">
        <w:rPr>
          <w:sz w:val="24"/>
          <w:szCs w:val="24"/>
        </w:rPr>
        <w:t>у</w:t>
      </w:r>
      <w:r w:rsidRPr="00115D92">
        <w:rPr>
          <w:sz w:val="24"/>
          <w:szCs w:val="24"/>
        </w:rPr>
        <w:t xml:space="preserve"> </w:t>
      </w:r>
      <w:r w:rsidR="009528CA" w:rsidRPr="00115D92">
        <w:rPr>
          <w:b/>
          <w:bCs/>
          <w:sz w:val="24"/>
          <w:szCs w:val="24"/>
        </w:rPr>
        <w:t>«</w:t>
      </w:r>
      <w:r w:rsidR="00DE6312" w:rsidRPr="00115D92">
        <w:rPr>
          <w:b/>
          <w:bCs/>
          <w:sz w:val="24"/>
          <w:szCs w:val="24"/>
        </w:rPr>
        <w:t>А</w:t>
      </w:r>
      <w:r w:rsidR="00D80DED" w:rsidRPr="00115D92">
        <w:rPr>
          <w:b/>
          <w:bCs/>
          <w:sz w:val="24"/>
          <w:szCs w:val="24"/>
        </w:rPr>
        <w:t>нализ хозяйственной деятельн</w:t>
      </w:r>
      <w:r w:rsidR="00D80DED" w:rsidRPr="00115D92">
        <w:rPr>
          <w:b/>
          <w:bCs/>
          <w:sz w:val="24"/>
          <w:szCs w:val="24"/>
        </w:rPr>
        <w:t>о</w:t>
      </w:r>
      <w:r w:rsidR="00D80DED" w:rsidRPr="00115D92">
        <w:rPr>
          <w:b/>
          <w:bCs/>
          <w:sz w:val="24"/>
          <w:szCs w:val="24"/>
        </w:rPr>
        <w:t>сти</w:t>
      </w:r>
      <w:r w:rsidR="009528CA" w:rsidRPr="00115D92">
        <w:rPr>
          <w:b/>
          <w:bCs/>
          <w:sz w:val="24"/>
          <w:szCs w:val="24"/>
        </w:rPr>
        <w:t>»</w:t>
      </w:r>
      <w:r w:rsidRPr="00115D92">
        <w:rPr>
          <w:bCs/>
          <w:sz w:val="24"/>
          <w:szCs w:val="24"/>
        </w:rPr>
        <w:t xml:space="preserve"> </w:t>
      </w:r>
      <w:r w:rsidRPr="00115D92">
        <w:rPr>
          <w:sz w:val="24"/>
          <w:szCs w:val="24"/>
        </w:rPr>
        <w:t xml:space="preserve">обучающиеся должны выполнить следующие </w:t>
      </w:r>
      <w:r w:rsidR="004E4DB2" w:rsidRPr="00115D92">
        <w:rPr>
          <w:sz w:val="24"/>
          <w:szCs w:val="24"/>
        </w:rPr>
        <w:t xml:space="preserve">методические </w:t>
      </w:r>
      <w:r w:rsidRPr="00115D92">
        <w:rPr>
          <w:sz w:val="24"/>
          <w:szCs w:val="24"/>
        </w:rPr>
        <w:t>указания</w:t>
      </w:r>
      <w:r w:rsidR="004E4DB2" w:rsidRPr="00115D92">
        <w:rPr>
          <w:sz w:val="24"/>
          <w:szCs w:val="24"/>
        </w:rPr>
        <w:t>.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Методические указания для </w:t>
      </w:r>
      <w:proofErr w:type="gramStart"/>
      <w:r w:rsidRPr="00115D92">
        <w:rPr>
          <w:sz w:val="24"/>
          <w:szCs w:val="24"/>
        </w:rPr>
        <w:t>обучающихся</w:t>
      </w:r>
      <w:proofErr w:type="gramEnd"/>
      <w:r w:rsidRPr="00115D92">
        <w:rPr>
          <w:sz w:val="24"/>
          <w:szCs w:val="24"/>
        </w:rPr>
        <w:t xml:space="preserve"> по освоению дисциплины для подгото</w:t>
      </w:r>
      <w:r w:rsidRPr="00115D92">
        <w:rPr>
          <w:sz w:val="24"/>
          <w:szCs w:val="24"/>
        </w:rPr>
        <w:t>в</w:t>
      </w:r>
      <w:r w:rsidRPr="00115D92">
        <w:rPr>
          <w:sz w:val="24"/>
          <w:szCs w:val="24"/>
        </w:rPr>
        <w:t xml:space="preserve">ки к занятиям </w:t>
      </w:r>
      <w:r w:rsidRPr="00115D92">
        <w:rPr>
          <w:b/>
          <w:sz w:val="24"/>
          <w:szCs w:val="24"/>
        </w:rPr>
        <w:t>лекционного типа</w:t>
      </w:r>
      <w:r w:rsidRPr="00115D92">
        <w:rPr>
          <w:sz w:val="24"/>
          <w:szCs w:val="24"/>
        </w:rPr>
        <w:t>: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115D92">
        <w:rPr>
          <w:sz w:val="24"/>
          <w:szCs w:val="24"/>
        </w:rPr>
        <w:t>а</w:t>
      </w:r>
      <w:r w:rsidRPr="00115D92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115D92">
        <w:rPr>
          <w:sz w:val="24"/>
          <w:szCs w:val="24"/>
        </w:rPr>
        <w:t>а</w:t>
      </w:r>
      <w:r w:rsidRPr="00115D92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115D92">
        <w:rPr>
          <w:sz w:val="24"/>
          <w:szCs w:val="24"/>
        </w:rPr>
        <w:t>т</w:t>
      </w:r>
      <w:r w:rsidRPr="00115D92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115D92" w:rsidRDefault="007F4B97" w:rsidP="00A76E53">
      <w:pPr>
        <w:ind w:firstLine="709"/>
        <w:jc w:val="both"/>
        <w:rPr>
          <w:b/>
          <w:sz w:val="24"/>
          <w:szCs w:val="24"/>
        </w:rPr>
      </w:pPr>
      <w:r w:rsidRPr="00115D92">
        <w:rPr>
          <w:sz w:val="24"/>
          <w:szCs w:val="24"/>
        </w:rPr>
        <w:t xml:space="preserve"> Методические указания для </w:t>
      </w:r>
      <w:proofErr w:type="gramStart"/>
      <w:r w:rsidRPr="00115D92">
        <w:rPr>
          <w:sz w:val="24"/>
          <w:szCs w:val="24"/>
        </w:rPr>
        <w:t>обучающихся</w:t>
      </w:r>
      <w:proofErr w:type="gramEnd"/>
      <w:r w:rsidRPr="00115D92">
        <w:rPr>
          <w:sz w:val="24"/>
          <w:szCs w:val="24"/>
        </w:rPr>
        <w:t xml:space="preserve"> по освоению дисциплины для подгото</w:t>
      </w:r>
      <w:r w:rsidRPr="00115D92">
        <w:rPr>
          <w:sz w:val="24"/>
          <w:szCs w:val="24"/>
        </w:rPr>
        <w:t>в</w:t>
      </w:r>
      <w:r w:rsidRPr="00115D92">
        <w:rPr>
          <w:sz w:val="24"/>
          <w:szCs w:val="24"/>
        </w:rPr>
        <w:t xml:space="preserve">ки к занятиям </w:t>
      </w:r>
      <w:r w:rsidRPr="00115D92">
        <w:rPr>
          <w:b/>
          <w:sz w:val="24"/>
          <w:szCs w:val="24"/>
        </w:rPr>
        <w:t xml:space="preserve">семинарского типа: 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15D92">
        <w:rPr>
          <w:sz w:val="24"/>
          <w:szCs w:val="24"/>
        </w:rPr>
        <w:t>организацио</w:t>
      </w:r>
      <w:r w:rsidRPr="00115D92">
        <w:rPr>
          <w:sz w:val="24"/>
          <w:szCs w:val="24"/>
        </w:rPr>
        <w:t>н</w:t>
      </w:r>
      <w:r w:rsidRPr="00115D92">
        <w:rPr>
          <w:sz w:val="24"/>
          <w:szCs w:val="24"/>
        </w:rPr>
        <w:t>ный</w:t>
      </w:r>
      <w:proofErr w:type="gramEnd"/>
      <w:r w:rsidRPr="00115D92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115D92">
        <w:rPr>
          <w:sz w:val="24"/>
          <w:szCs w:val="24"/>
        </w:rPr>
        <w:t>а</w:t>
      </w:r>
      <w:r w:rsidRPr="00115D92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115D92">
        <w:rPr>
          <w:sz w:val="24"/>
          <w:szCs w:val="24"/>
        </w:rPr>
        <w:t>я</w:t>
      </w:r>
      <w:r w:rsidRPr="00115D92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115D92">
        <w:rPr>
          <w:sz w:val="24"/>
          <w:szCs w:val="24"/>
        </w:rPr>
        <w:t>и</w:t>
      </w:r>
      <w:r w:rsidRPr="00115D92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115D92">
        <w:rPr>
          <w:sz w:val="24"/>
          <w:szCs w:val="24"/>
        </w:rPr>
        <w:t>н</w:t>
      </w:r>
      <w:r w:rsidRPr="00115D92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115D92">
        <w:rPr>
          <w:sz w:val="24"/>
          <w:szCs w:val="24"/>
        </w:rPr>
        <w:t>а</w:t>
      </w:r>
      <w:r w:rsidRPr="00115D92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115D92">
        <w:rPr>
          <w:sz w:val="24"/>
          <w:szCs w:val="24"/>
        </w:rPr>
        <w:t>в</w:t>
      </w:r>
      <w:r w:rsidRPr="00115D92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115D92">
        <w:rPr>
          <w:sz w:val="24"/>
          <w:szCs w:val="24"/>
        </w:rPr>
        <w:t>а</w:t>
      </w:r>
      <w:r w:rsidRPr="00115D92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115D92">
        <w:rPr>
          <w:sz w:val="24"/>
          <w:szCs w:val="24"/>
        </w:rPr>
        <w:t>и</w:t>
      </w:r>
      <w:r w:rsidRPr="00115D92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115D92">
        <w:rPr>
          <w:sz w:val="24"/>
          <w:szCs w:val="24"/>
        </w:rPr>
        <w:t>т</w:t>
      </w:r>
      <w:r w:rsidRPr="00115D92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 xml:space="preserve">являть максимальную активность при их рассмотрении. Выступление должно строиться </w:t>
      </w:r>
      <w:r w:rsidRPr="00115D92">
        <w:rPr>
          <w:sz w:val="24"/>
          <w:szCs w:val="24"/>
        </w:rPr>
        <w:lastRenderedPageBreak/>
        <w:t>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15D92">
        <w:rPr>
          <w:sz w:val="24"/>
          <w:szCs w:val="24"/>
        </w:rPr>
        <w:t>т</w:t>
      </w:r>
      <w:r w:rsidRPr="00115D92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115D92">
        <w:rPr>
          <w:sz w:val="24"/>
          <w:szCs w:val="24"/>
        </w:rPr>
        <w:t>б</w:t>
      </w:r>
      <w:r w:rsidRPr="00115D92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15D92" w:rsidRDefault="007F4B97" w:rsidP="00A76E53">
      <w:pPr>
        <w:ind w:firstLine="709"/>
        <w:jc w:val="both"/>
        <w:rPr>
          <w:b/>
          <w:sz w:val="24"/>
          <w:szCs w:val="24"/>
        </w:rPr>
      </w:pPr>
      <w:r w:rsidRPr="00115D92">
        <w:rPr>
          <w:sz w:val="24"/>
          <w:szCs w:val="24"/>
        </w:rPr>
        <w:t xml:space="preserve">Методические указания для </w:t>
      </w:r>
      <w:proofErr w:type="gramStart"/>
      <w:r w:rsidRPr="00115D92">
        <w:rPr>
          <w:sz w:val="24"/>
          <w:szCs w:val="24"/>
        </w:rPr>
        <w:t>обучающихся</w:t>
      </w:r>
      <w:proofErr w:type="gramEnd"/>
      <w:r w:rsidRPr="00115D92">
        <w:rPr>
          <w:sz w:val="24"/>
          <w:szCs w:val="24"/>
        </w:rPr>
        <w:t xml:space="preserve"> по освоению дисциплины для </w:t>
      </w:r>
      <w:r w:rsidRPr="00115D92">
        <w:rPr>
          <w:b/>
          <w:sz w:val="24"/>
          <w:szCs w:val="24"/>
        </w:rPr>
        <w:t>самосто</w:t>
      </w:r>
      <w:r w:rsidRPr="00115D92">
        <w:rPr>
          <w:b/>
          <w:sz w:val="24"/>
          <w:szCs w:val="24"/>
        </w:rPr>
        <w:t>я</w:t>
      </w:r>
      <w:r w:rsidRPr="00115D92">
        <w:rPr>
          <w:b/>
          <w:sz w:val="24"/>
          <w:szCs w:val="24"/>
        </w:rPr>
        <w:t>тельной работы: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115D92">
        <w:rPr>
          <w:sz w:val="24"/>
          <w:szCs w:val="24"/>
        </w:rPr>
        <w:t>б</w:t>
      </w:r>
      <w:r w:rsidRPr="00115D92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15D92">
        <w:rPr>
          <w:sz w:val="24"/>
          <w:szCs w:val="24"/>
        </w:rPr>
        <w:t>Самостоятел</w:t>
      </w:r>
      <w:r w:rsidRPr="00115D92">
        <w:rPr>
          <w:sz w:val="24"/>
          <w:szCs w:val="24"/>
        </w:rPr>
        <w:t>ь</w:t>
      </w:r>
      <w:r w:rsidRPr="00115D92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115D92">
        <w:rPr>
          <w:sz w:val="24"/>
          <w:szCs w:val="24"/>
        </w:rPr>
        <w:t>е</w:t>
      </w:r>
      <w:r w:rsidRPr="00115D92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15D92">
        <w:rPr>
          <w:sz w:val="24"/>
          <w:szCs w:val="24"/>
        </w:rPr>
        <w:t>и</w:t>
      </w:r>
      <w:r w:rsidRPr="00115D92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115D92">
        <w:rPr>
          <w:sz w:val="24"/>
          <w:szCs w:val="24"/>
        </w:rPr>
        <w:t xml:space="preserve"> − </w:t>
      </w:r>
      <w:proofErr w:type="gramStart"/>
      <w:r w:rsidRPr="00115D92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115D92">
        <w:rPr>
          <w:sz w:val="24"/>
          <w:szCs w:val="24"/>
        </w:rPr>
        <w:t>д</w:t>
      </w:r>
      <w:r w:rsidRPr="00115D92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15D92">
        <w:rPr>
          <w:sz w:val="24"/>
          <w:szCs w:val="24"/>
        </w:rPr>
        <w:t>е</w:t>
      </w:r>
      <w:r w:rsidRPr="00115D92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15D92">
        <w:rPr>
          <w:sz w:val="24"/>
          <w:szCs w:val="24"/>
        </w:rPr>
        <w:t>е</w:t>
      </w:r>
      <w:r w:rsidRPr="00115D92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15D92">
        <w:rPr>
          <w:sz w:val="24"/>
          <w:szCs w:val="24"/>
        </w:rPr>
        <w:t>е</w:t>
      </w:r>
      <w:r w:rsidRPr="00115D92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115D92">
        <w:rPr>
          <w:sz w:val="24"/>
          <w:szCs w:val="24"/>
        </w:rPr>
        <w:t>е</w:t>
      </w:r>
      <w:r w:rsidRPr="00115D92">
        <w:rPr>
          <w:sz w:val="24"/>
          <w:szCs w:val="24"/>
        </w:rPr>
        <w:t xml:space="preserve">матичный, гипотетический </w:t>
      </w:r>
      <w:proofErr w:type="gramStart"/>
      <w:r w:rsidRPr="00115D92">
        <w:rPr>
          <w:sz w:val="24"/>
          <w:szCs w:val="24"/>
        </w:rPr>
        <w:t>характер</w:t>
      </w:r>
      <w:proofErr w:type="gramEnd"/>
      <w:r w:rsidRPr="00115D92">
        <w:rPr>
          <w:sz w:val="24"/>
          <w:szCs w:val="24"/>
        </w:rPr>
        <w:t xml:space="preserve"> и уловить скрытые вопросы.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115D92">
        <w:rPr>
          <w:sz w:val="24"/>
          <w:szCs w:val="24"/>
        </w:rPr>
        <w:t>ч</w:t>
      </w:r>
      <w:r w:rsidRPr="00115D92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115D92">
        <w:rPr>
          <w:sz w:val="24"/>
          <w:szCs w:val="24"/>
        </w:rPr>
        <w:t>и</w:t>
      </w:r>
      <w:r w:rsidRPr="00115D92">
        <w:rPr>
          <w:sz w:val="24"/>
          <w:szCs w:val="24"/>
        </w:rPr>
        <w:t>большей убедительности той или иной позиции.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15D92">
        <w:rPr>
          <w:sz w:val="24"/>
          <w:szCs w:val="24"/>
        </w:rPr>
        <w:t>е</w:t>
      </w:r>
      <w:r w:rsidRPr="00115D92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115D92">
        <w:rPr>
          <w:sz w:val="24"/>
          <w:szCs w:val="24"/>
        </w:rPr>
        <w:t>и</w:t>
      </w:r>
      <w:r w:rsidRPr="00115D92">
        <w:rPr>
          <w:sz w:val="24"/>
          <w:szCs w:val="24"/>
        </w:rPr>
        <w:lastRenderedPageBreak/>
        <w:t xml:space="preserve">менять из них ту, которая более убедительна. 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Следующим этапом работы</w:t>
      </w:r>
      <w:r w:rsidRPr="00115D92">
        <w:rPr>
          <w:b/>
          <w:bCs/>
          <w:sz w:val="24"/>
          <w:szCs w:val="24"/>
        </w:rPr>
        <w:t xml:space="preserve"> </w:t>
      </w:r>
      <w:r w:rsidRPr="00115D92">
        <w:rPr>
          <w:sz w:val="24"/>
          <w:szCs w:val="24"/>
        </w:rPr>
        <w:t>с литературными источниками является создание ко</w:t>
      </w:r>
      <w:r w:rsidRPr="00115D92">
        <w:rPr>
          <w:sz w:val="24"/>
          <w:szCs w:val="24"/>
        </w:rPr>
        <w:t>н</w:t>
      </w:r>
      <w:r w:rsidRPr="00115D92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115D92">
        <w:rPr>
          <w:sz w:val="24"/>
          <w:szCs w:val="24"/>
        </w:rPr>
        <w:t>ь</w:t>
      </w:r>
      <w:r w:rsidRPr="00115D92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15D92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115D92">
        <w:rPr>
          <w:rFonts w:eastAsia="Calibri"/>
          <w:sz w:val="24"/>
          <w:szCs w:val="24"/>
          <w:lang w:eastAsia="en-US"/>
        </w:rPr>
        <w:t>о</w:t>
      </w:r>
      <w:r w:rsidRPr="00115D92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115D92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15D9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15D92">
        <w:rPr>
          <w:rFonts w:eastAsia="Calibri"/>
          <w:sz w:val="24"/>
          <w:szCs w:val="24"/>
          <w:lang w:eastAsia="en-US"/>
        </w:rPr>
        <w:t xml:space="preserve"> и прочита</w:t>
      </w:r>
      <w:r w:rsidRPr="00115D92">
        <w:rPr>
          <w:rFonts w:eastAsia="Calibri"/>
          <w:sz w:val="24"/>
          <w:szCs w:val="24"/>
          <w:lang w:eastAsia="en-US"/>
        </w:rPr>
        <w:t>н</w:t>
      </w:r>
      <w:r w:rsidRPr="00115D92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115D92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15D92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15D9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115D92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115D92">
        <w:rPr>
          <w:rFonts w:eastAsia="Calibri"/>
          <w:sz w:val="24"/>
          <w:szCs w:val="24"/>
          <w:lang w:eastAsia="en-US"/>
        </w:rPr>
        <w:t>т</w:t>
      </w:r>
      <w:r w:rsidRPr="00115D92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115D92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15D92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15D92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5D9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115D92">
        <w:rPr>
          <w:rFonts w:eastAsia="Calibri"/>
          <w:sz w:val="24"/>
          <w:szCs w:val="24"/>
          <w:lang w:eastAsia="en-US"/>
        </w:rPr>
        <w:t>е</w:t>
      </w:r>
      <w:r w:rsidRPr="00115D92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b/>
          <w:bCs/>
          <w:sz w:val="24"/>
          <w:szCs w:val="24"/>
        </w:rPr>
        <w:t>Подготовка к промежуточной аттестации</w:t>
      </w:r>
      <w:r w:rsidRPr="00115D92">
        <w:rPr>
          <w:bCs/>
          <w:sz w:val="24"/>
          <w:szCs w:val="24"/>
        </w:rPr>
        <w:t>: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115D92">
        <w:rPr>
          <w:sz w:val="24"/>
          <w:szCs w:val="24"/>
        </w:rPr>
        <w:t>о</w:t>
      </w:r>
      <w:r w:rsidRPr="00115D92">
        <w:rPr>
          <w:sz w:val="24"/>
          <w:szCs w:val="24"/>
        </w:rPr>
        <w:t>дятся сведения, необходимые для ответа на них;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- внимательно прочитать рекомендованную литературу;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15D92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15D9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15D92">
        <w:rPr>
          <w:rFonts w:eastAsia="Calibri"/>
          <w:b/>
          <w:sz w:val="24"/>
          <w:szCs w:val="24"/>
          <w:lang w:eastAsia="en-US"/>
        </w:rPr>
        <w:t>1</w:t>
      </w:r>
      <w:r w:rsidR="0068367A">
        <w:rPr>
          <w:rFonts w:eastAsia="Calibri"/>
          <w:b/>
          <w:sz w:val="24"/>
          <w:szCs w:val="24"/>
          <w:lang w:eastAsia="en-US"/>
        </w:rPr>
        <w:t>0</w:t>
      </w:r>
      <w:r w:rsidRPr="00115D92">
        <w:rPr>
          <w:rFonts w:eastAsia="Calibri"/>
          <w:b/>
          <w:sz w:val="24"/>
          <w:szCs w:val="24"/>
          <w:lang w:eastAsia="en-US"/>
        </w:rPr>
        <w:t>.</w:t>
      </w:r>
      <w:r w:rsidR="009528CA" w:rsidRPr="00115D9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15D92">
        <w:rPr>
          <w:rFonts w:eastAsia="Calibri"/>
          <w:b/>
          <w:sz w:val="24"/>
          <w:szCs w:val="24"/>
          <w:lang w:eastAsia="en-US"/>
        </w:rPr>
        <w:t>е</w:t>
      </w:r>
      <w:r w:rsidR="009528CA" w:rsidRPr="00115D92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15D92">
        <w:rPr>
          <w:sz w:val="24"/>
          <w:szCs w:val="24"/>
        </w:rPr>
        <w:t>Microsoft</w:t>
      </w:r>
      <w:proofErr w:type="spellEnd"/>
      <w:r w:rsidRPr="00115D92">
        <w:rPr>
          <w:sz w:val="24"/>
          <w:szCs w:val="24"/>
        </w:rPr>
        <w:t xml:space="preserve"> </w:t>
      </w:r>
      <w:proofErr w:type="spellStart"/>
      <w:r w:rsidRPr="00115D92">
        <w:rPr>
          <w:sz w:val="24"/>
          <w:szCs w:val="24"/>
        </w:rPr>
        <w:t>Power</w:t>
      </w:r>
      <w:proofErr w:type="spellEnd"/>
      <w:r w:rsidRPr="00115D92">
        <w:rPr>
          <w:sz w:val="24"/>
          <w:szCs w:val="24"/>
        </w:rPr>
        <w:t xml:space="preserve"> </w:t>
      </w:r>
      <w:proofErr w:type="spellStart"/>
      <w:r w:rsidRPr="00115D92">
        <w:rPr>
          <w:sz w:val="24"/>
          <w:szCs w:val="24"/>
        </w:rPr>
        <w:t>Point</w:t>
      </w:r>
      <w:proofErr w:type="spellEnd"/>
      <w:r w:rsidRPr="00115D92">
        <w:rPr>
          <w:sz w:val="24"/>
          <w:szCs w:val="24"/>
        </w:rPr>
        <w:t>, видеоматериалов, слайдов.</w:t>
      </w:r>
    </w:p>
    <w:p w:rsidR="00A275E4" w:rsidRPr="00115D9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115D92">
        <w:rPr>
          <w:sz w:val="24"/>
          <w:szCs w:val="24"/>
        </w:rPr>
        <w:t xml:space="preserve"> </w:t>
      </w:r>
      <w:r w:rsidRPr="00115D92">
        <w:rPr>
          <w:sz w:val="24"/>
          <w:szCs w:val="24"/>
        </w:rPr>
        <w:t>самостоятельной работы.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15D92">
        <w:rPr>
          <w:sz w:val="24"/>
          <w:szCs w:val="24"/>
        </w:rPr>
        <w:t>Moodle</w:t>
      </w:r>
      <w:proofErr w:type="spellEnd"/>
      <w:r w:rsidRPr="00115D92">
        <w:rPr>
          <w:sz w:val="24"/>
          <w:szCs w:val="24"/>
        </w:rPr>
        <w:t>, обеспечивает: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15D92">
        <w:rPr>
          <w:sz w:val="24"/>
          <w:szCs w:val="24"/>
        </w:rPr>
        <w:t>к</w:t>
      </w:r>
      <w:r w:rsidRPr="00115D92">
        <w:rPr>
          <w:sz w:val="24"/>
          <w:szCs w:val="24"/>
        </w:rPr>
        <w:t>тик, к изданиям эл</w:t>
      </w:r>
      <w:r w:rsidR="0096530E" w:rsidRPr="00115D92">
        <w:rPr>
          <w:sz w:val="24"/>
          <w:szCs w:val="24"/>
        </w:rPr>
        <w:t>ектронных библиотечных систем (</w:t>
      </w:r>
      <w:r w:rsidRPr="00115D92">
        <w:rPr>
          <w:sz w:val="24"/>
          <w:szCs w:val="24"/>
        </w:rPr>
        <w:t xml:space="preserve">ЭБС </w:t>
      </w:r>
      <w:proofErr w:type="spellStart"/>
      <w:r w:rsidRPr="00115D92">
        <w:rPr>
          <w:sz w:val="24"/>
          <w:szCs w:val="24"/>
        </w:rPr>
        <w:t>IPRBooks</w:t>
      </w:r>
      <w:proofErr w:type="spellEnd"/>
      <w:r w:rsidR="00951F6B" w:rsidRPr="00115D92">
        <w:rPr>
          <w:sz w:val="24"/>
          <w:szCs w:val="24"/>
        </w:rPr>
        <w:t xml:space="preserve">, ЭБС </w:t>
      </w:r>
      <w:proofErr w:type="spellStart"/>
      <w:r w:rsidR="00951F6B" w:rsidRPr="00115D92">
        <w:rPr>
          <w:sz w:val="24"/>
          <w:szCs w:val="24"/>
        </w:rPr>
        <w:t>Юрайт</w:t>
      </w:r>
      <w:proofErr w:type="spellEnd"/>
      <w:r w:rsidRPr="00115D92">
        <w:rPr>
          <w:sz w:val="24"/>
          <w:szCs w:val="24"/>
        </w:rPr>
        <w:t>) и эле</w:t>
      </w:r>
      <w:r w:rsidRPr="00115D92">
        <w:rPr>
          <w:sz w:val="24"/>
          <w:szCs w:val="24"/>
        </w:rPr>
        <w:t>к</w:t>
      </w:r>
      <w:r w:rsidRPr="00115D9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15D92">
        <w:rPr>
          <w:sz w:val="24"/>
          <w:szCs w:val="24"/>
        </w:rPr>
        <w:t>т</w:t>
      </w:r>
      <w:r w:rsidRPr="00115D92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15D92">
        <w:rPr>
          <w:sz w:val="24"/>
          <w:szCs w:val="24"/>
        </w:rPr>
        <w:t>бакалавриата</w:t>
      </w:r>
      <w:proofErr w:type="spellEnd"/>
      <w:r w:rsidRPr="00115D92">
        <w:rPr>
          <w:sz w:val="24"/>
          <w:szCs w:val="24"/>
        </w:rPr>
        <w:t>;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15D92">
        <w:rPr>
          <w:sz w:val="24"/>
          <w:szCs w:val="24"/>
        </w:rPr>
        <w:t>н</w:t>
      </w:r>
      <w:r w:rsidRPr="00115D92">
        <w:rPr>
          <w:sz w:val="24"/>
          <w:szCs w:val="24"/>
        </w:rPr>
        <w:t>ных образовательных технологий;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15D92">
        <w:rPr>
          <w:sz w:val="24"/>
          <w:szCs w:val="24"/>
        </w:rPr>
        <w:t>портфолио</w:t>
      </w:r>
      <w:proofErr w:type="spellEnd"/>
      <w:r w:rsidRPr="00115D92">
        <w:rPr>
          <w:sz w:val="24"/>
          <w:szCs w:val="24"/>
        </w:rPr>
        <w:t xml:space="preserve"> обучающегося, в том числе сохр</w:t>
      </w:r>
      <w:r w:rsidRPr="00115D92">
        <w:rPr>
          <w:sz w:val="24"/>
          <w:szCs w:val="24"/>
        </w:rPr>
        <w:t>а</w:t>
      </w:r>
      <w:r w:rsidRPr="00115D9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15D92">
        <w:rPr>
          <w:sz w:val="24"/>
          <w:szCs w:val="24"/>
        </w:rPr>
        <w:t>и</w:t>
      </w:r>
      <w:r w:rsidRPr="00115D92">
        <w:rPr>
          <w:sz w:val="24"/>
          <w:szCs w:val="24"/>
        </w:rPr>
        <w:t>ков образовательного процесса;</w:t>
      </w:r>
    </w:p>
    <w:p w:rsidR="00CF2B2F" w:rsidRPr="00115D9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15D92">
        <w:rPr>
          <w:sz w:val="24"/>
          <w:szCs w:val="24"/>
        </w:rPr>
        <w:t>заимодействие посредством сети «Интернет».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115D92">
        <w:rPr>
          <w:sz w:val="24"/>
          <w:szCs w:val="24"/>
        </w:rPr>
        <w:t>е</w:t>
      </w:r>
      <w:r w:rsidRPr="00115D92">
        <w:rPr>
          <w:sz w:val="24"/>
          <w:szCs w:val="24"/>
        </w:rPr>
        <w:t>дующие информационные технологии: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15D9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>компьютерное тестирование;</w:t>
      </w:r>
    </w:p>
    <w:p w:rsidR="00CF2B2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5D92">
        <w:rPr>
          <w:sz w:val="24"/>
          <w:szCs w:val="24"/>
        </w:rPr>
        <w:t>•</w:t>
      </w:r>
      <w:r w:rsidRPr="00115D92">
        <w:rPr>
          <w:sz w:val="24"/>
          <w:szCs w:val="24"/>
        </w:rPr>
        <w:tab/>
        <w:t xml:space="preserve">демонстрация </w:t>
      </w:r>
      <w:proofErr w:type="spellStart"/>
      <w:r w:rsidRPr="00115D92">
        <w:rPr>
          <w:sz w:val="24"/>
          <w:szCs w:val="24"/>
        </w:rPr>
        <w:t>мультимедийных</w:t>
      </w:r>
      <w:proofErr w:type="spellEnd"/>
      <w:r w:rsidRPr="00115D92">
        <w:rPr>
          <w:sz w:val="24"/>
          <w:szCs w:val="24"/>
        </w:rPr>
        <w:t xml:space="preserve"> материалов.</w:t>
      </w:r>
    </w:p>
    <w:p w:rsidR="0068367A" w:rsidRDefault="0068367A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8367A" w:rsidRPr="00793E1B" w:rsidRDefault="0068367A" w:rsidP="0068367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68367A" w:rsidRPr="00D15AF6" w:rsidRDefault="0068367A" w:rsidP="0068367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68367A" w:rsidRPr="00DE57A0" w:rsidRDefault="0068367A" w:rsidP="0068367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8367A" w:rsidRDefault="0068367A" w:rsidP="0068367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8367A" w:rsidRPr="00423C33" w:rsidRDefault="0068367A" w:rsidP="0068367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68367A" w:rsidRPr="00423C33" w:rsidRDefault="0068367A" w:rsidP="0068367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68367A" w:rsidRPr="00793E1B" w:rsidRDefault="0068367A" w:rsidP="0068367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68367A" w:rsidRPr="00162E6F" w:rsidRDefault="0068367A" w:rsidP="0068367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61462" w:rsidRDefault="00561462" w:rsidP="00561462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561462" w:rsidRDefault="00561462" w:rsidP="00561462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61462" w:rsidRDefault="00561462" w:rsidP="00561462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51C6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61462" w:rsidRDefault="00561462" w:rsidP="0056146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151C6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1462" w:rsidRDefault="00561462" w:rsidP="0056146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151C6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1462" w:rsidRDefault="00561462" w:rsidP="0056146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151C6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1462" w:rsidRPr="00E94B7B" w:rsidRDefault="00561462" w:rsidP="00561462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61462" w:rsidRPr="00E94B7B" w:rsidRDefault="00561462" w:rsidP="00561462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A54125">
        <w:fldChar w:fldCharType="begin"/>
      </w:r>
      <w:r w:rsidR="00A54125" w:rsidRPr="00896FBB">
        <w:rPr>
          <w:lang w:val="en-US"/>
        </w:rPr>
        <w:instrText>HYPERLINK "https://www.sciencedirect.com/" \l "open-accesshttps://www.sciencedirect.com/"</w:instrText>
      </w:r>
      <w:r w:rsidR="00A54125">
        <w:fldChar w:fldCharType="separate"/>
      </w:r>
      <w:r w:rsidR="00151C62">
        <w:rPr>
          <w:rStyle w:val="a8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A54125">
        <w:fldChar w:fldCharType="end"/>
      </w:r>
    </w:p>
    <w:p w:rsidR="00561462" w:rsidRPr="00837622" w:rsidRDefault="00561462" w:rsidP="00561462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61462" w:rsidRPr="006510F9" w:rsidRDefault="00561462" w:rsidP="00561462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561462" w:rsidRPr="006510F9" w:rsidRDefault="00561462" w:rsidP="0056146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</w:t>
      </w:r>
      <w:r w:rsidRPr="006510F9">
        <w:rPr>
          <w:rFonts w:ascii="Times New Roman" w:eastAsia="Times New Roman" w:hAnsi="Times New Roman"/>
          <w:color w:val="000000"/>
          <w:sz w:val="24"/>
        </w:rPr>
        <w:t>а</w:t>
      </w:r>
      <w:r w:rsidRPr="006510F9">
        <w:rPr>
          <w:rFonts w:ascii="Times New Roman" w:eastAsia="Times New Roman" w:hAnsi="Times New Roman"/>
          <w:color w:val="000000"/>
          <w:sz w:val="24"/>
        </w:rPr>
        <w:t>тельства» Минфина России -</w:t>
      </w:r>
      <w:hyperlink r:id="rId33" w:history="1">
        <w:r w:rsidR="00151C62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561462" w:rsidRPr="00370BE3" w:rsidRDefault="00561462" w:rsidP="0056146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151C62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561462" w:rsidRPr="00370BE3" w:rsidRDefault="00561462" w:rsidP="00561462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151C62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561462" w:rsidRPr="006510F9" w:rsidRDefault="00561462" w:rsidP="0056146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1462" w:rsidRPr="00837622" w:rsidRDefault="00561462" w:rsidP="00561462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561462" w:rsidRPr="00EF504F" w:rsidRDefault="00561462" w:rsidP="00561462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561462" w:rsidRPr="00EF504F" w:rsidRDefault="00561462" w:rsidP="0056146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чей программой дисциплины.</w:t>
      </w:r>
    </w:p>
    <w:p w:rsidR="00561462" w:rsidRPr="00EF504F" w:rsidRDefault="00561462" w:rsidP="0056146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EF504F">
        <w:rPr>
          <w:sz w:val="24"/>
          <w:szCs w:val="24"/>
        </w:rPr>
        <w:t>у</w:t>
      </w:r>
      <w:r w:rsidRPr="00EF504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</w:t>
      </w:r>
      <w:r w:rsidRPr="00EF504F">
        <w:rPr>
          <w:sz w:val="24"/>
          <w:szCs w:val="24"/>
        </w:rPr>
        <w:t>т</w:t>
      </w:r>
      <w:r w:rsidRPr="00EF504F">
        <w:rPr>
          <w:sz w:val="24"/>
          <w:szCs w:val="24"/>
        </w:rPr>
        <w:t>венная</w:t>
      </w:r>
      <w:proofErr w:type="gramEnd"/>
      <w:r w:rsidRPr="00EF504F">
        <w:rPr>
          <w:sz w:val="24"/>
          <w:szCs w:val="24"/>
        </w:rPr>
        <w:t>, д. 41/1</w:t>
      </w:r>
    </w:p>
    <w:p w:rsidR="00561462" w:rsidRPr="00EF504F" w:rsidRDefault="00561462" w:rsidP="0056146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561462" w:rsidRPr="00EF504F" w:rsidRDefault="00561462" w:rsidP="0056146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>фонный каб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 xml:space="preserve">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561462" w:rsidRPr="00EF504F" w:rsidRDefault="00561462" w:rsidP="0056146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</w:t>
      </w:r>
      <w:r w:rsidRPr="00EF504F">
        <w:rPr>
          <w:sz w:val="24"/>
          <w:szCs w:val="24"/>
        </w:rPr>
        <w:t>ж</w:t>
      </w:r>
      <w:r w:rsidRPr="00EF504F">
        <w:rPr>
          <w:sz w:val="24"/>
          <w:szCs w:val="24"/>
        </w:rPr>
        <w:t>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E16B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561462" w:rsidRPr="00EF504F" w:rsidRDefault="00561462" w:rsidP="0056146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</w:t>
      </w:r>
      <w:r w:rsidRPr="00EF504F"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A54125">
        <w:fldChar w:fldCharType="begin"/>
      </w:r>
      <w:r w:rsidR="00016B79">
        <w:instrText>HYPERLINK "http://www.biblio-online.ru,"</w:instrText>
      </w:r>
      <w:r w:rsidR="00A54125">
        <w:fldChar w:fldCharType="separate"/>
      </w:r>
      <w:r w:rsidR="00BE16BA">
        <w:rPr>
          <w:rStyle w:val="a8"/>
          <w:sz w:val="24"/>
          <w:szCs w:val="24"/>
        </w:rPr>
        <w:t>www.biblio-</w:t>
      </w:r>
      <w:r w:rsidR="00BE16BA">
        <w:rPr>
          <w:rStyle w:val="a8"/>
          <w:sz w:val="24"/>
          <w:szCs w:val="24"/>
        </w:rPr>
        <w:lastRenderedPageBreak/>
        <w:t>online.ru</w:t>
      </w:r>
      <w:proofErr w:type="spellEnd"/>
      <w:r w:rsidR="00BE16BA">
        <w:rPr>
          <w:rStyle w:val="a8"/>
          <w:sz w:val="24"/>
          <w:szCs w:val="24"/>
        </w:rPr>
        <w:t>,»</w:t>
      </w:r>
      <w:r w:rsidR="00A54125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561462" w:rsidRPr="00EF504F" w:rsidRDefault="00561462" w:rsidP="0056146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 xml:space="preserve">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</w:t>
      </w:r>
      <w:r w:rsidRPr="00EF504F">
        <w:rPr>
          <w:sz w:val="24"/>
          <w:szCs w:val="24"/>
        </w:rPr>
        <w:t>к</w:t>
      </w:r>
      <w:r w:rsidRPr="00EF504F">
        <w:rPr>
          <w:sz w:val="24"/>
          <w:szCs w:val="24"/>
        </w:rPr>
        <w:t>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E16B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561462" w:rsidRPr="00EF504F" w:rsidRDefault="00561462" w:rsidP="0056146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EF504F">
        <w:rPr>
          <w:sz w:val="24"/>
          <w:szCs w:val="24"/>
        </w:rPr>
        <w:t>в</w:t>
      </w:r>
      <w:r w:rsidRPr="00EF504F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68367A" w:rsidRPr="008F700B" w:rsidRDefault="0068367A" w:rsidP="006836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8367A" w:rsidRPr="008F700B" w:rsidRDefault="0068367A" w:rsidP="006836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8367A" w:rsidRPr="008F700B" w:rsidRDefault="0068367A" w:rsidP="0068367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8367A" w:rsidRDefault="0068367A" w:rsidP="0068367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68367A" w:rsidRPr="00115D92" w:rsidRDefault="0068367A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68367A" w:rsidRPr="00115D9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74" w:rsidRDefault="007E4674" w:rsidP="00160BC1">
      <w:r>
        <w:separator/>
      </w:r>
    </w:p>
  </w:endnote>
  <w:endnote w:type="continuationSeparator" w:id="1">
    <w:p w:rsidR="007E4674" w:rsidRDefault="007E46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74" w:rsidRDefault="007E4674" w:rsidP="00160BC1">
      <w:r>
        <w:separator/>
      </w:r>
    </w:p>
  </w:footnote>
  <w:footnote w:type="continuationSeparator" w:id="1">
    <w:p w:rsidR="007E4674" w:rsidRDefault="007E46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AEB"/>
    <w:multiLevelType w:val="hybridMultilevel"/>
    <w:tmpl w:val="BDE22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81E08"/>
    <w:multiLevelType w:val="hybridMultilevel"/>
    <w:tmpl w:val="98C8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E0510D"/>
    <w:multiLevelType w:val="hybridMultilevel"/>
    <w:tmpl w:val="4ADA1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A6B6D"/>
    <w:multiLevelType w:val="hybridMultilevel"/>
    <w:tmpl w:val="1062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D7371"/>
    <w:multiLevelType w:val="hybridMultilevel"/>
    <w:tmpl w:val="08B667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47B6674"/>
    <w:multiLevelType w:val="hybridMultilevel"/>
    <w:tmpl w:val="5728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B45151"/>
    <w:multiLevelType w:val="hybridMultilevel"/>
    <w:tmpl w:val="C38A4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A0190F"/>
    <w:multiLevelType w:val="hybridMultilevel"/>
    <w:tmpl w:val="0A687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DD3496"/>
    <w:multiLevelType w:val="hybridMultilevel"/>
    <w:tmpl w:val="4D4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3">
    <w:nsid w:val="362E43DD"/>
    <w:multiLevelType w:val="hybridMultilevel"/>
    <w:tmpl w:val="5F40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010AA3"/>
    <w:multiLevelType w:val="hybridMultilevel"/>
    <w:tmpl w:val="B70CF124"/>
    <w:lvl w:ilvl="0" w:tplc="B7468B10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4657301B"/>
    <w:multiLevelType w:val="hybridMultilevel"/>
    <w:tmpl w:val="74BC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2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3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5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07CD9"/>
    <w:multiLevelType w:val="hybridMultilevel"/>
    <w:tmpl w:val="B908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95745"/>
    <w:multiLevelType w:val="hybridMultilevel"/>
    <w:tmpl w:val="89B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1C4B6D"/>
    <w:multiLevelType w:val="hybridMultilevel"/>
    <w:tmpl w:val="B0A407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870360"/>
    <w:multiLevelType w:val="hybridMultilevel"/>
    <w:tmpl w:val="5656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C1521F"/>
    <w:multiLevelType w:val="hybridMultilevel"/>
    <w:tmpl w:val="6D20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5"/>
  </w:num>
  <w:num w:numId="4">
    <w:abstractNumId w:val="26"/>
  </w:num>
  <w:num w:numId="5">
    <w:abstractNumId w:val="35"/>
  </w:num>
  <w:num w:numId="6">
    <w:abstractNumId w:val="42"/>
  </w:num>
  <w:num w:numId="7">
    <w:abstractNumId w:val="38"/>
  </w:num>
  <w:num w:numId="8">
    <w:abstractNumId w:val="44"/>
  </w:num>
  <w:num w:numId="9">
    <w:abstractNumId w:val="3"/>
  </w:num>
  <w:num w:numId="10">
    <w:abstractNumId w:val="24"/>
  </w:num>
  <w:num w:numId="11">
    <w:abstractNumId w:val="32"/>
  </w:num>
  <w:num w:numId="12">
    <w:abstractNumId w:val="34"/>
  </w:num>
  <w:num w:numId="13">
    <w:abstractNumId w:val="17"/>
  </w:num>
  <w:num w:numId="14">
    <w:abstractNumId w:val="39"/>
  </w:num>
  <w:num w:numId="15">
    <w:abstractNumId w:val="31"/>
  </w:num>
  <w:num w:numId="16">
    <w:abstractNumId w:val="18"/>
  </w:num>
  <w:num w:numId="17">
    <w:abstractNumId w:val="27"/>
  </w:num>
  <w:num w:numId="18">
    <w:abstractNumId w:val="0"/>
  </w:num>
  <w:num w:numId="19">
    <w:abstractNumId w:val="28"/>
  </w:num>
  <w:num w:numId="20">
    <w:abstractNumId w:val="21"/>
  </w:num>
  <w:num w:numId="21">
    <w:abstractNumId w:val="22"/>
  </w:num>
  <w:num w:numId="22">
    <w:abstractNumId w:val="4"/>
  </w:num>
  <w:num w:numId="23">
    <w:abstractNumId w:val="5"/>
  </w:num>
  <w:num w:numId="24">
    <w:abstractNumId w:val="11"/>
  </w:num>
  <w:num w:numId="25">
    <w:abstractNumId w:val="6"/>
  </w:num>
  <w:num w:numId="26">
    <w:abstractNumId w:val="33"/>
  </w:num>
  <w:num w:numId="27">
    <w:abstractNumId w:val="12"/>
  </w:num>
  <w:num w:numId="28">
    <w:abstractNumId w:val="23"/>
  </w:num>
  <w:num w:numId="29">
    <w:abstractNumId w:val="20"/>
  </w:num>
  <w:num w:numId="30">
    <w:abstractNumId w:val="2"/>
  </w:num>
  <w:num w:numId="31">
    <w:abstractNumId w:val="8"/>
  </w:num>
  <w:num w:numId="32">
    <w:abstractNumId w:val="9"/>
  </w:num>
  <w:num w:numId="33">
    <w:abstractNumId w:val="19"/>
  </w:num>
  <w:num w:numId="34">
    <w:abstractNumId w:val="29"/>
  </w:num>
  <w:num w:numId="35">
    <w:abstractNumId w:val="43"/>
  </w:num>
  <w:num w:numId="36">
    <w:abstractNumId w:val="37"/>
  </w:num>
  <w:num w:numId="37">
    <w:abstractNumId w:val="36"/>
  </w:num>
  <w:num w:numId="38">
    <w:abstractNumId w:val="40"/>
  </w:num>
  <w:num w:numId="39">
    <w:abstractNumId w:val="1"/>
  </w:num>
  <w:num w:numId="40">
    <w:abstractNumId w:val="41"/>
  </w:num>
  <w:num w:numId="41">
    <w:abstractNumId w:val="10"/>
  </w:num>
  <w:num w:numId="42">
    <w:abstractNumId w:val="13"/>
  </w:num>
  <w:num w:numId="43">
    <w:abstractNumId w:val="7"/>
  </w:num>
  <w:num w:numId="44">
    <w:abstractNumId w:val="25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6B79"/>
    <w:rsid w:val="0002604D"/>
    <w:rsid w:val="00027D2C"/>
    <w:rsid w:val="00027E5B"/>
    <w:rsid w:val="00037461"/>
    <w:rsid w:val="00041A34"/>
    <w:rsid w:val="00051AEE"/>
    <w:rsid w:val="00060A01"/>
    <w:rsid w:val="00064AA9"/>
    <w:rsid w:val="000718E1"/>
    <w:rsid w:val="000835F5"/>
    <w:rsid w:val="000875BF"/>
    <w:rsid w:val="000911D1"/>
    <w:rsid w:val="000A4FAC"/>
    <w:rsid w:val="000B1331"/>
    <w:rsid w:val="000B7795"/>
    <w:rsid w:val="000C4546"/>
    <w:rsid w:val="000C59BD"/>
    <w:rsid w:val="000D07C6"/>
    <w:rsid w:val="000D4429"/>
    <w:rsid w:val="000D51B3"/>
    <w:rsid w:val="000D6DE5"/>
    <w:rsid w:val="000E37E9"/>
    <w:rsid w:val="00102E02"/>
    <w:rsid w:val="0011387B"/>
    <w:rsid w:val="00114770"/>
    <w:rsid w:val="00115D92"/>
    <w:rsid w:val="001165D0"/>
    <w:rsid w:val="001166B7"/>
    <w:rsid w:val="001167A8"/>
    <w:rsid w:val="00127108"/>
    <w:rsid w:val="00127DEA"/>
    <w:rsid w:val="00131CDA"/>
    <w:rsid w:val="00132F57"/>
    <w:rsid w:val="001378B1"/>
    <w:rsid w:val="00151C62"/>
    <w:rsid w:val="0015639D"/>
    <w:rsid w:val="00157C36"/>
    <w:rsid w:val="00160BC1"/>
    <w:rsid w:val="00161C70"/>
    <w:rsid w:val="001716A9"/>
    <w:rsid w:val="00181AAB"/>
    <w:rsid w:val="00184F65"/>
    <w:rsid w:val="001871AA"/>
    <w:rsid w:val="001A20D3"/>
    <w:rsid w:val="001A6533"/>
    <w:rsid w:val="001B3F33"/>
    <w:rsid w:val="001C4FED"/>
    <w:rsid w:val="001C6305"/>
    <w:rsid w:val="001E7FF2"/>
    <w:rsid w:val="001F11D3"/>
    <w:rsid w:val="001F11DE"/>
    <w:rsid w:val="001F76B8"/>
    <w:rsid w:val="00207E2E"/>
    <w:rsid w:val="00207FB7"/>
    <w:rsid w:val="00211C1B"/>
    <w:rsid w:val="0022074A"/>
    <w:rsid w:val="002249E1"/>
    <w:rsid w:val="00234E06"/>
    <w:rsid w:val="00240A81"/>
    <w:rsid w:val="00245199"/>
    <w:rsid w:val="002657BC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5526"/>
    <w:rsid w:val="002C7582"/>
    <w:rsid w:val="002D6AC0"/>
    <w:rsid w:val="002E4CB7"/>
    <w:rsid w:val="002F4233"/>
    <w:rsid w:val="003101C0"/>
    <w:rsid w:val="00312311"/>
    <w:rsid w:val="00315AB7"/>
    <w:rsid w:val="0032166A"/>
    <w:rsid w:val="003254B7"/>
    <w:rsid w:val="00330957"/>
    <w:rsid w:val="0033546E"/>
    <w:rsid w:val="00350F9A"/>
    <w:rsid w:val="00355C7E"/>
    <w:rsid w:val="003614FC"/>
    <w:rsid w:val="003618C2"/>
    <w:rsid w:val="00363097"/>
    <w:rsid w:val="00365758"/>
    <w:rsid w:val="003668E3"/>
    <w:rsid w:val="0037707A"/>
    <w:rsid w:val="00385258"/>
    <w:rsid w:val="00390B62"/>
    <w:rsid w:val="00392406"/>
    <w:rsid w:val="003A3494"/>
    <w:rsid w:val="003A57B5"/>
    <w:rsid w:val="003A6FB0"/>
    <w:rsid w:val="003A71E4"/>
    <w:rsid w:val="003B7F71"/>
    <w:rsid w:val="003D4888"/>
    <w:rsid w:val="003E5AE6"/>
    <w:rsid w:val="00400491"/>
    <w:rsid w:val="00407242"/>
    <w:rsid w:val="00407404"/>
    <w:rsid w:val="004110F5"/>
    <w:rsid w:val="0041475F"/>
    <w:rsid w:val="00435249"/>
    <w:rsid w:val="0045563F"/>
    <w:rsid w:val="0046365B"/>
    <w:rsid w:val="00471FAD"/>
    <w:rsid w:val="0047224A"/>
    <w:rsid w:val="0047572F"/>
    <w:rsid w:val="00475B22"/>
    <w:rsid w:val="0047633A"/>
    <w:rsid w:val="0048300E"/>
    <w:rsid w:val="0049217A"/>
    <w:rsid w:val="0049686B"/>
    <w:rsid w:val="004A2BD9"/>
    <w:rsid w:val="004A2C0D"/>
    <w:rsid w:val="004A2E62"/>
    <w:rsid w:val="004A68C9"/>
    <w:rsid w:val="004B6A9A"/>
    <w:rsid w:val="004C5815"/>
    <w:rsid w:val="004C6DB3"/>
    <w:rsid w:val="004D2000"/>
    <w:rsid w:val="004D2A85"/>
    <w:rsid w:val="004E0C3F"/>
    <w:rsid w:val="004E34AC"/>
    <w:rsid w:val="004E3D82"/>
    <w:rsid w:val="004E4CD6"/>
    <w:rsid w:val="004E4DB2"/>
    <w:rsid w:val="004E62F1"/>
    <w:rsid w:val="004E753A"/>
    <w:rsid w:val="004F3C72"/>
    <w:rsid w:val="00513CF7"/>
    <w:rsid w:val="00516F43"/>
    <w:rsid w:val="00527A2D"/>
    <w:rsid w:val="005362E6"/>
    <w:rsid w:val="00537A62"/>
    <w:rsid w:val="00540F31"/>
    <w:rsid w:val="00543DB0"/>
    <w:rsid w:val="00557812"/>
    <w:rsid w:val="00561462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5F63A1"/>
    <w:rsid w:val="006044B4"/>
    <w:rsid w:val="00607E17"/>
    <w:rsid w:val="006118F6"/>
    <w:rsid w:val="00624E28"/>
    <w:rsid w:val="00634A51"/>
    <w:rsid w:val="00642A2F"/>
    <w:rsid w:val="006439F4"/>
    <w:rsid w:val="0065606F"/>
    <w:rsid w:val="00656AC4"/>
    <w:rsid w:val="00662A60"/>
    <w:rsid w:val="0067517E"/>
    <w:rsid w:val="00676914"/>
    <w:rsid w:val="0068367A"/>
    <w:rsid w:val="00687B3A"/>
    <w:rsid w:val="0069186B"/>
    <w:rsid w:val="00692DD7"/>
    <w:rsid w:val="006A4F86"/>
    <w:rsid w:val="006B0CA3"/>
    <w:rsid w:val="006D108C"/>
    <w:rsid w:val="006D15B6"/>
    <w:rsid w:val="006D6805"/>
    <w:rsid w:val="006E5C19"/>
    <w:rsid w:val="006F6C46"/>
    <w:rsid w:val="0070300A"/>
    <w:rsid w:val="00705814"/>
    <w:rsid w:val="00705FB5"/>
    <w:rsid w:val="007066B1"/>
    <w:rsid w:val="00713D44"/>
    <w:rsid w:val="00717049"/>
    <w:rsid w:val="00724AEA"/>
    <w:rsid w:val="007327FE"/>
    <w:rsid w:val="00742734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8700C"/>
    <w:rsid w:val="00791DBB"/>
    <w:rsid w:val="00793E1B"/>
    <w:rsid w:val="00793F01"/>
    <w:rsid w:val="007A5EE5"/>
    <w:rsid w:val="007A7E7B"/>
    <w:rsid w:val="007B2F12"/>
    <w:rsid w:val="007B317C"/>
    <w:rsid w:val="007C13D4"/>
    <w:rsid w:val="007C277B"/>
    <w:rsid w:val="007C3452"/>
    <w:rsid w:val="007C4940"/>
    <w:rsid w:val="007D5CC1"/>
    <w:rsid w:val="007D737A"/>
    <w:rsid w:val="007E10C6"/>
    <w:rsid w:val="007E4674"/>
    <w:rsid w:val="007F098D"/>
    <w:rsid w:val="007F1390"/>
    <w:rsid w:val="007F4271"/>
    <w:rsid w:val="007F4B97"/>
    <w:rsid w:val="007F7A4D"/>
    <w:rsid w:val="00801B83"/>
    <w:rsid w:val="008029A3"/>
    <w:rsid w:val="00804185"/>
    <w:rsid w:val="008149F9"/>
    <w:rsid w:val="00820D1B"/>
    <w:rsid w:val="00821189"/>
    <w:rsid w:val="00823333"/>
    <w:rsid w:val="00823E5A"/>
    <w:rsid w:val="008333A9"/>
    <w:rsid w:val="00841DCC"/>
    <w:rsid w:val="008423FF"/>
    <w:rsid w:val="00857FC8"/>
    <w:rsid w:val="0086651C"/>
    <w:rsid w:val="0088272E"/>
    <w:rsid w:val="00896FBB"/>
    <w:rsid w:val="008A0656"/>
    <w:rsid w:val="008B6331"/>
    <w:rsid w:val="008E264B"/>
    <w:rsid w:val="008E3AC3"/>
    <w:rsid w:val="008E5E59"/>
    <w:rsid w:val="00913856"/>
    <w:rsid w:val="00914F18"/>
    <w:rsid w:val="00920199"/>
    <w:rsid w:val="00921868"/>
    <w:rsid w:val="00930CAE"/>
    <w:rsid w:val="00931C6F"/>
    <w:rsid w:val="00941875"/>
    <w:rsid w:val="00951F6B"/>
    <w:rsid w:val="009528CA"/>
    <w:rsid w:val="00954E45"/>
    <w:rsid w:val="0096530E"/>
    <w:rsid w:val="00965998"/>
    <w:rsid w:val="009718D3"/>
    <w:rsid w:val="009B0C19"/>
    <w:rsid w:val="009E35D2"/>
    <w:rsid w:val="009F373A"/>
    <w:rsid w:val="009F4070"/>
    <w:rsid w:val="00A01EA0"/>
    <w:rsid w:val="00A24129"/>
    <w:rsid w:val="00A262A2"/>
    <w:rsid w:val="00A275E4"/>
    <w:rsid w:val="00A32A5F"/>
    <w:rsid w:val="00A36580"/>
    <w:rsid w:val="00A44F9E"/>
    <w:rsid w:val="00A54125"/>
    <w:rsid w:val="00A567CD"/>
    <w:rsid w:val="00A63D90"/>
    <w:rsid w:val="00A75675"/>
    <w:rsid w:val="00A76E53"/>
    <w:rsid w:val="00A77ABE"/>
    <w:rsid w:val="00A86DDC"/>
    <w:rsid w:val="00A9607B"/>
    <w:rsid w:val="00A96C48"/>
    <w:rsid w:val="00AA24A4"/>
    <w:rsid w:val="00AA2A29"/>
    <w:rsid w:val="00AB2091"/>
    <w:rsid w:val="00AB6050"/>
    <w:rsid w:val="00AC60D2"/>
    <w:rsid w:val="00AD0669"/>
    <w:rsid w:val="00AD208A"/>
    <w:rsid w:val="00AD4A3C"/>
    <w:rsid w:val="00AE3177"/>
    <w:rsid w:val="00AF0EE6"/>
    <w:rsid w:val="00AF61EB"/>
    <w:rsid w:val="00B019FF"/>
    <w:rsid w:val="00B13829"/>
    <w:rsid w:val="00B32D78"/>
    <w:rsid w:val="00B370E1"/>
    <w:rsid w:val="00B5209B"/>
    <w:rsid w:val="00B542D4"/>
    <w:rsid w:val="00B54421"/>
    <w:rsid w:val="00B602F0"/>
    <w:rsid w:val="00B642B8"/>
    <w:rsid w:val="00B64B47"/>
    <w:rsid w:val="00B76CF1"/>
    <w:rsid w:val="00B77792"/>
    <w:rsid w:val="00B817E2"/>
    <w:rsid w:val="00B9405B"/>
    <w:rsid w:val="00BB6C9A"/>
    <w:rsid w:val="00BB70FB"/>
    <w:rsid w:val="00BC7D6C"/>
    <w:rsid w:val="00BE023D"/>
    <w:rsid w:val="00BE12A3"/>
    <w:rsid w:val="00BE16BA"/>
    <w:rsid w:val="00BF22FC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40C06"/>
    <w:rsid w:val="00C42959"/>
    <w:rsid w:val="00C55E91"/>
    <w:rsid w:val="00C66BCF"/>
    <w:rsid w:val="00C7064A"/>
    <w:rsid w:val="00C70CA1"/>
    <w:rsid w:val="00C90A7A"/>
    <w:rsid w:val="00C93F61"/>
    <w:rsid w:val="00C94464"/>
    <w:rsid w:val="00C953C9"/>
    <w:rsid w:val="00CA401A"/>
    <w:rsid w:val="00CB177F"/>
    <w:rsid w:val="00CB27ED"/>
    <w:rsid w:val="00CB33E0"/>
    <w:rsid w:val="00CB61D6"/>
    <w:rsid w:val="00CB6D77"/>
    <w:rsid w:val="00CD7143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3F12"/>
    <w:rsid w:val="00D34B66"/>
    <w:rsid w:val="00D63339"/>
    <w:rsid w:val="00D6674E"/>
    <w:rsid w:val="00D761E8"/>
    <w:rsid w:val="00D80DED"/>
    <w:rsid w:val="00D83177"/>
    <w:rsid w:val="00D8506D"/>
    <w:rsid w:val="00D875F7"/>
    <w:rsid w:val="00D90307"/>
    <w:rsid w:val="00D97830"/>
    <w:rsid w:val="00DA3FFC"/>
    <w:rsid w:val="00DA489D"/>
    <w:rsid w:val="00DA48D3"/>
    <w:rsid w:val="00DA527B"/>
    <w:rsid w:val="00DB08E2"/>
    <w:rsid w:val="00DB0A35"/>
    <w:rsid w:val="00DB228F"/>
    <w:rsid w:val="00DC6660"/>
    <w:rsid w:val="00DD03B9"/>
    <w:rsid w:val="00DD6EB4"/>
    <w:rsid w:val="00DE38F3"/>
    <w:rsid w:val="00DE6312"/>
    <w:rsid w:val="00DF1076"/>
    <w:rsid w:val="00DF26AA"/>
    <w:rsid w:val="00DF7ED6"/>
    <w:rsid w:val="00E02CDE"/>
    <w:rsid w:val="00E11452"/>
    <w:rsid w:val="00E13381"/>
    <w:rsid w:val="00E36A02"/>
    <w:rsid w:val="00E420A0"/>
    <w:rsid w:val="00E420DF"/>
    <w:rsid w:val="00E42AED"/>
    <w:rsid w:val="00E4451A"/>
    <w:rsid w:val="00E57B9F"/>
    <w:rsid w:val="00E67710"/>
    <w:rsid w:val="00E72419"/>
    <w:rsid w:val="00E72975"/>
    <w:rsid w:val="00E7465A"/>
    <w:rsid w:val="00E77539"/>
    <w:rsid w:val="00E82A90"/>
    <w:rsid w:val="00E90C38"/>
    <w:rsid w:val="00E9119D"/>
    <w:rsid w:val="00E92238"/>
    <w:rsid w:val="00E924F7"/>
    <w:rsid w:val="00EA206F"/>
    <w:rsid w:val="00EA3690"/>
    <w:rsid w:val="00EA5513"/>
    <w:rsid w:val="00EB16F2"/>
    <w:rsid w:val="00ED28E4"/>
    <w:rsid w:val="00ED4602"/>
    <w:rsid w:val="00ED789C"/>
    <w:rsid w:val="00EE165B"/>
    <w:rsid w:val="00EE4D57"/>
    <w:rsid w:val="00F00B76"/>
    <w:rsid w:val="00F06193"/>
    <w:rsid w:val="00F06F17"/>
    <w:rsid w:val="00F22483"/>
    <w:rsid w:val="00F226CA"/>
    <w:rsid w:val="00F22F32"/>
    <w:rsid w:val="00F239D1"/>
    <w:rsid w:val="00F322E1"/>
    <w:rsid w:val="00F342F7"/>
    <w:rsid w:val="00F366C0"/>
    <w:rsid w:val="00F40FEC"/>
    <w:rsid w:val="00F42549"/>
    <w:rsid w:val="00F46254"/>
    <w:rsid w:val="00F4797E"/>
    <w:rsid w:val="00F625A5"/>
    <w:rsid w:val="00F6333F"/>
    <w:rsid w:val="00F63ADF"/>
    <w:rsid w:val="00F63BBC"/>
    <w:rsid w:val="00F760AA"/>
    <w:rsid w:val="00F8007A"/>
    <w:rsid w:val="00F803A3"/>
    <w:rsid w:val="00F90032"/>
    <w:rsid w:val="00F96A96"/>
    <w:rsid w:val="00FA23BB"/>
    <w:rsid w:val="00FA5C55"/>
    <w:rsid w:val="00FB05DD"/>
    <w:rsid w:val="00FB0E50"/>
    <w:rsid w:val="00FB15A7"/>
    <w:rsid w:val="00FB3DFD"/>
    <w:rsid w:val="00FC306B"/>
    <w:rsid w:val="00FD6481"/>
    <w:rsid w:val="00FD6763"/>
    <w:rsid w:val="00FE1F73"/>
    <w:rsid w:val="00FE4A23"/>
    <w:rsid w:val="00FE556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AA24A4"/>
    <w:rPr>
      <w:sz w:val="22"/>
      <w:szCs w:val="22"/>
      <w:lang w:eastAsia="en-US"/>
    </w:rPr>
  </w:style>
  <w:style w:type="character" w:customStyle="1" w:styleId="apple-converted-space">
    <w:name w:val="apple-converted-space"/>
    <w:rsid w:val="0068367A"/>
  </w:style>
  <w:style w:type="character" w:customStyle="1" w:styleId="UnresolvedMention">
    <w:name w:val="Unresolved Mention"/>
    <w:basedOn w:val="a0"/>
    <w:uiPriority w:val="99"/>
    <w:semiHidden/>
    <w:unhideWhenUsed/>
    <w:rsid w:val="00BE16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53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26BD05A1-2627-4829-8501-949ED2A88D9A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9C9B28C-FC94-4D8E-ABD6-6BCEE831279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88E3E393-BDF6-4213-98E7-46A787348CCC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937CB0D-E04B-48CB-88F3-46E0A54304C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31D1-7DFD-4103-BE1F-5E7A125F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52054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https://www.biblio-online.ru/book/49C9B28C-FC94-4D8E-ABD6-6BCEE8312794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https://www.biblio-online.ru/book/88E3E393-BDF6-4213-98E7-46A787348CCC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dcterms:created xsi:type="dcterms:W3CDTF">2022-07-01T16:22:00Z</dcterms:created>
  <dcterms:modified xsi:type="dcterms:W3CDTF">2023-06-06T05:33:00Z</dcterms:modified>
</cp:coreProperties>
</file>